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3CFB" w14:textId="77777777" w:rsidR="00801B4F" w:rsidRPr="005E6BAE" w:rsidRDefault="00801B4F" w:rsidP="00801B4F">
      <w:pPr>
        <w:jc w:val="right"/>
        <w:rPr>
          <w:b/>
        </w:rPr>
      </w:pPr>
    </w:p>
    <w:p w14:paraId="44222797" w14:textId="77777777" w:rsidR="00801B4F" w:rsidRPr="005E6BAE" w:rsidRDefault="00801B4F" w:rsidP="00801B4F">
      <w:pPr>
        <w:spacing w:line="276" w:lineRule="auto"/>
        <w:rPr>
          <w:b/>
        </w:rPr>
      </w:pPr>
    </w:p>
    <w:p w14:paraId="53BCCFE9" w14:textId="5636B601" w:rsidR="00C8490F" w:rsidRPr="005E6BAE" w:rsidRDefault="00C8490F" w:rsidP="00C8490F">
      <w:pPr>
        <w:jc w:val="center"/>
        <w:rPr>
          <w:sz w:val="16"/>
          <w:szCs w:val="16"/>
        </w:rPr>
      </w:pPr>
      <w:r>
        <w:rPr>
          <w:b/>
        </w:rPr>
        <w:t xml:space="preserve">UMOWA – </w:t>
      </w:r>
      <w:r w:rsidR="00BC4FE3">
        <w:rPr>
          <w:b/>
        </w:rPr>
        <w:t>G</w:t>
      </w:r>
      <w:r w:rsidR="00B47CD6">
        <w:rPr>
          <w:b/>
        </w:rPr>
        <w:t>.262.</w:t>
      </w:r>
      <w:r w:rsidR="00BC4FE3">
        <w:rPr>
          <w:b/>
        </w:rPr>
        <w:t>9</w:t>
      </w:r>
      <w:r w:rsidR="00B47CD6">
        <w:rPr>
          <w:b/>
        </w:rPr>
        <w:t>.202</w:t>
      </w:r>
      <w:r w:rsidR="00BC4FE3">
        <w:rPr>
          <w:b/>
        </w:rPr>
        <w:t>5</w:t>
      </w:r>
    </w:p>
    <w:p w14:paraId="0D810007" w14:textId="77777777" w:rsidR="00C8490F" w:rsidRPr="005E6BAE" w:rsidRDefault="00C8490F" w:rsidP="00C8490F">
      <w:pPr>
        <w:jc w:val="center"/>
        <w:rPr>
          <w:b/>
        </w:rPr>
      </w:pPr>
    </w:p>
    <w:p w14:paraId="28EAD2FA" w14:textId="31275FA0" w:rsidR="00C8490F" w:rsidRPr="005E6BAE" w:rsidRDefault="00C8490F" w:rsidP="00C8490F">
      <w:r w:rsidRPr="005E6BAE">
        <w:t>Niniejsz</w:t>
      </w:r>
      <w:r>
        <w:t xml:space="preserve">a Umowa zawarta została w dniu </w:t>
      </w:r>
      <w:r w:rsidR="00B47CD6">
        <w:t>……………….</w:t>
      </w:r>
      <w:r w:rsidRPr="005E6BAE">
        <w:rPr>
          <w:b/>
        </w:rPr>
        <w:t xml:space="preserve"> </w:t>
      </w:r>
      <w:r w:rsidRPr="005E6BAE">
        <w:t>r., w  Przemyślu pomiędzy:</w:t>
      </w:r>
    </w:p>
    <w:p w14:paraId="53AC90C5" w14:textId="77777777" w:rsidR="00C8490F" w:rsidRPr="005E6BAE" w:rsidRDefault="00C8490F" w:rsidP="00C8490F"/>
    <w:p w14:paraId="4B5126FF" w14:textId="045BCD94" w:rsidR="00C8490F" w:rsidRPr="005E6BAE" w:rsidRDefault="00C8490F" w:rsidP="00C8490F">
      <w:pPr>
        <w:jc w:val="both"/>
      </w:pPr>
      <w:r w:rsidRPr="005E6BAE">
        <w:rPr>
          <w:b/>
        </w:rPr>
        <w:t>Sądem Okręgowym w Przemyślu,</w:t>
      </w:r>
      <w:r w:rsidRPr="005E6BAE">
        <w:t xml:space="preserve"> z siedzibą:</w:t>
      </w:r>
      <w:r w:rsidRPr="005E6BAE">
        <w:rPr>
          <w:color w:val="222222"/>
          <w:shd w:val="clear" w:color="auto" w:fill="FFFFFF"/>
        </w:rPr>
        <w:t xml:space="preserve"> 37-700 Przemyśl</w:t>
      </w:r>
      <w:r w:rsidRPr="005E6BAE">
        <w:t xml:space="preserve">, </w:t>
      </w:r>
      <w:r w:rsidRPr="005E6BAE">
        <w:rPr>
          <w:color w:val="222222"/>
          <w:shd w:val="clear" w:color="auto" w:fill="FFFFFF"/>
        </w:rPr>
        <w:t>ul. Konarskiego 6</w:t>
      </w:r>
      <w:r w:rsidRPr="001D095E">
        <w:rPr>
          <w:color w:val="222222"/>
          <w:shd w:val="clear" w:color="auto" w:fill="FFFFFF"/>
        </w:rPr>
        <w:t xml:space="preserve">, </w:t>
      </w:r>
      <w:r w:rsidR="001D095E">
        <w:rPr>
          <w:color w:val="222222"/>
          <w:shd w:val="clear" w:color="auto" w:fill="FFFFFF"/>
        </w:rPr>
        <w:br/>
      </w:r>
      <w:r w:rsidRPr="001D095E">
        <w:rPr>
          <w:color w:val="222222"/>
          <w:shd w:val="clear" w:color="auto" w:fill="FFFFFF"/>
        </w:rPr>
        <w:t>NIP 795-23-48-286</w:t>
      </w:r>
      <w:r w:rsidR="001D095E">
        <w:t xml:space="preserve"> - </w:t>
      </w:r>
      <w:r w:rsidRPr="005E6BAE">
        <w:t xml:space="preserve">zwanym dalej </w:t>
      </w:r>
      <w:r w:rsidRPr="005E6BAE">
        <w:rPr>
          <w:b/>
        </w:rPr>
        <w:t>„Zamawiającym”</w:t>
      </w:r>
      <w:r w:rsidRPr="005E6BAE">
        <w:t xml:space="preserve">, </w:t>
      </w:r>
      <w:r>
        <w:t>w imieniu którego działa</w:t>
      </w:r>
      <w:r w:rsidRPr="005E6BAE">
        <w:t xml:space="preserve">: </w:t>
      </w:r>
    </w:p>
    <w:p w14:paraId="0351EE24" w14:textId="326A3212" w:rsidR="00C8490F" w:rsidRPr="005E6BAE" w:rsidRDefault="00C8490F" w:rsidP="00C8490F">
      <w:pPr>
        <w:jc w:val="both"/>
      </w:pPr>
      <w:r w:rsidRPr="005E6BAE">
        <w:t>Mar</w:t>
      </w:r>
      <w:r w:rsidR="001D095E">
        <w:t>e</w:t>
      </w:r>
      <w:r w:rsidRPr="005E6BAE">
        <w:t>k Blam</w:t>
      </w:r>
      <w:r w:rsidR="001D095E">
        <w:t>a</w:t>
      </w:r>
      <w:r w:rsidRPr="005E6BAE">
        <w:t xml:space="preserve">   - Dyrektor Sądu Okręgowego</w:t>
      </w:r>
    </w:p>
    <w:p w14:paraId="792984F6" w14:textId="77777777" w:rsidR="00C8490F" w:rsidRPr="005E6BAE" w:rsidRDefault="00C8490F" w:rsidP="00C8490F">
      <w:pPr>
        <w:spacing w:before="120" w:after="120"/>
        <w:jc w:val="both"/>
      </w:pPr>
      <w:r w:rsidRPr="005E6BAE">
        <w:t>a</w:t>
      </w:r>
    </w:p>
    <w:p w14:paraId="24717571" w14:textId="4C40F54C" w:rsidR="00C8490F" w:rsidRPr="005E6BAE" w:rsidRDefault="00B47CD6" w:rsidP="00C8490F">
      <w:pPr>
        <w:jc w:val="both"/>
      </w:pPr>
      <w:r>
        <w:rPr>
          <w:b/>
        </w:rPr>
        <w:t>………………………………………………..</w:t>
      </w:r>
      <w:r w:rsidR="001D095E">
        <w:t xml:space="preserve">, ul. </w:t>
      </w:r>
      <w:r>
        <w:t>…………………..…..</w:t>
      </w:r>
      <w:r w:rsidR="001D095E">
        <w:t xml:space="preserve">,  </w:t>
      </w:r>
      <w:r>
        <w:t>…</w:t>
      </w:r>
      <w:r w:rsidR="00C8490F">
        <w:t>-</w:t>
      </w:r>
      <w:r>
        <w:t>…….</w:t>
      </w:r>
      <w:r w:rsidR="00C8490F">
        <w:t xml:space="preserve"> </w:t>
      </w:r>
      <w:r>
        <w:t>………</w:t>
      </w:r>
      <w:r w:rsidR="00C8490F">
        <w:t xml:space="preserve">, NIP </w:t>
      </w:r>
      <w:r>
        <w:t xml:space="preserve">……………………., </w:t>
      </w:r>
      <w:r w:rsidR="00C8490F">
        <w:t>z</w:t>
      </w:r>
      <w:r w:rsidR="00C8490F" w:rsidRPr="005E6BAE">
        <w:t>wan</w:t>
      </w:r>
      <w:r w:rsidR="00C8490F">
        <w:t>ą</w:t>
      </w:r>
      <w:r>
        <w:t>/-</w:t>
      </w:r>
      <w:proofErr w:type="spellStart"/>
      <w:r>
        <w:t>ym</w:t>
      </w:r>
      <w:proofErr w:type="spellEnd"/>
      <w:r w:rsidR="00C8490F" w:rsidRPr="005E6BAE">
        <w:t xml:space="preserve">  dalej </w:t>
      </w:r>
      <w:r w:rsidR="00C8490F" w:rsidRPr="005E6BAE">
        <w:rPr>
          <w:b/>
        </w:rPr>
        <w:t>„Wykonawcą”</w:t>
      </w:r>
      <w:r w:rsidR="00C8490F">
        <w:rPr>
          <w:b/>
        </w:rPr>
        <w:t xml:space="preserve"> </w:t>
      </w:r>
      <w:r w:rsidR="00C8490F" w:rsidRPr="008373AA">
        <w:t>lub</w:t>
      </w:r>
      <w:r w:rsidR="00C8490F">
        <w:rPr>
          <w:b/>
        </w:rPr>
        <w:t xml:space="preserve"> „Przyjmującym Zamówienie”, </w:t>
      </w:r>
      <w:r w:rsidR="00C8490F">
        <w:t>w imieniu którego działa</w:t>
      </w:r>
      <w:r w:rsidR="00C8490F" w:rsidRPr="005E6BAE">
        <w:t>:</w:t>
      </w:r>
    </w:p>
    <w:p w14:paraId="2FB33297" w14:textId="1A367D3B" w:rsidR="00C8490F" w:rsidRPr="005E6BAE" w:rsidRDefault="00B47CD6" w:rsidP="00C8490F">
      <w:pPr>
        <w:jc w:val="both"/>
      </w:pPr>
      <w:r>
        <w:t>……………………………………….</w:t>
      </w:r>
      <w:r w:rsidR="00C8490F" w:rsidRPr="005E6BAE">
        <w:t xml:space="preserve">   - </w:t>
      </w:r>
      <w:r>
        <w:t>………………………………..</w:t>
      </w:r>
    </w:p>
    <w:p w14:paraId="08A889B9" w14:textId="77777777" w:rsidR="00C8490F" w:rsidRPr="005E6BAE" w:rsidRDefault="00C8490F" w:rsidP="00C8490F">
      <w:pPr>
        <w:spacing w:before="120"/>
        <w:jc w:val="both"/>
      </w:pPr>
      <w:r w:rsidRPr="005E6BAE">
        <w:t xml:space="preserve">zwanymi dalej łącznie </w:t>
      </w:r>
      <w:r w:rsidRPr="005E6BAE">
        <w:rPr>
          <w:b/>
        </w:rPr>
        <w:t>„Stronami”</w:t>
      </w:r>
      <w:r w:rsidRPr="005E6BAE">
        <w:t xml:space="preserve">, a każda z osobna </w:t>
      </w:r>
      <w:r w:rsidRPr="005E6BAE">
        <w:rPr>
          <w:b/>
        </w:rPr>
        <w:t>„Stroną”</w:t>
      </w:r>
      <w:r w:rsidRPr="005E6BAE">
        <w:t>.</w:t>
      </w:r>
    </w:p>
    <w:p w14:paraId="749CCDEC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sym w:font="Times New Roman" w:char="00A7"/>
      </w:r>
      <w:r w:rsidRPr="005E6BAE">
        <w:rPr>
          <w:b/>
        </w:rPr>
        <w:t xml:space="preserve"> 1</w:t>
      </w:r>
    </w:p>
    <w:p w14:paraId="3E94C661" w14:textId="77777777" w:rsidR="00801B4F" w:rsidRPr="005E6BAE" w:rsidRDefault="00801B4F" w:rsidP="00801B4F">
      <w:pPr>
        <w:keepNext/>
        <w:spacing w:after="120"/>
        <w:jc w:val="center"/>
      </w:pPr>
      <w:r w:rsidRPr="005E6BAE">
        <w:rPr>
          <w:b/>
        </w:rPr>
        <w:t>Przedmiot Umowy. Zakres usług.</w:t>
      </w:r>
    </w:p>
    <w:p w14:paraId="6C8B4396" w14:textId="77777777" w:rsidR="00801B4F" w:rsidRPr="005E6BAE" w:rsidRDefault="00801B4F" w:rsidP="00801B4F">
      <w:pPr>
        <w:keepNext/>
        <w:spacing w:after="120"/>
        <w:ind w:left="284" w:hanging="284"/>
        <w:jc w:val="both"/>
      </w:pPr>
      <w:r w:rsidRPr="005E6BAE">
        <w:t>1. Przedmiotem niniejszej Umowy jest</w:t>
      </w:r>
      <w:r w:rsidRPr="005E6BAE">
        <w:rPr>
          <w:bCs/>
        </w:rPr>
        <w:t xml:space="preserve"> świadczenie usług </w:t>
      </w:r>
      <w:r w:rsidRPr="00A328AC">
        <w:rPr>
          <w:bCs/>
        </w:rPr>
        <w:t xml:space="preserve">związanych z obsługą </w:t>
      </w:r>
      <w:proofErr w:type="spellStart"/>
      <w:r w:rsidRPr="00A328AC">
        <w:rPr>
          <w:bCs/>
        </w:rPr>
        <w:t>organizacyjno</w:t>
      </w:r>
      <w:proofErr w:type="spellEnd"/>
      <w:r w:rsidRPr="00A328AC">
        <w:rPr>
          <w:bCs/>
        </w:rPr>
        <w:t>–administracyjną Sądu Rejonowego w Lubaczowie</w:t>
      </w:r>
      <w:r>
        <w:rPr>
          <w:bCs/>
        </w:rPr>
        <w:t>, zwanego dalej Sądem,</w:t>
      </w:r>
      <w:r w:rsidRPr="005E6BAE">
        <w:rPr>
          <w:bCs/>
        </w:rPr>
        <w:t xml:space="preserve"> polegających na:</w:t>
      </w:r>
    </w:p>
    <w:p w14:paraId="35ACD538" w14:textId="77777777" w:rsidR="00801B4F" w:rsidRPr="00312E2D" w:rsidRDefault="00801B4F" w:rsidP="00801B4F">
      <w:pPr>
        <w:pStyle w:val="Akapitzlist"/>
        <w:numPr>
          <w:ilvl w:val="0"/>
          <w:numId w:val="7"/>
        </w:numPr>
        <w:spacing w:after="60"/>
        <w:ind w:left="499" w:hanging="357"/>
        <w:jc w:val="both"/>
      </w:pPr>
      <w:r>
        <w:rPr>
          <w:lang w:val="pl-PL"/>
        </w:rPr>
        <w:t>prowadzeniu bieżącej analizy stanu spraw realizowanych przez samodzielną sekcję administracyjną Sądu – we współpracy z zatrudnionymi w niej pracownikami (z uwzględnieniem obecnego stanu etatowego, przyjętej organizacji pracy oraz podziału obowiązków /zakresów czynności), w celu określenia istniejących w tym zakresie potrzeb;</w:t>
      </w:r>
    </w:p>
    <w:p w14:paraId="427C8568" w14:textId="77777777" w:rsidR="00801B4F" w:rsidRPr="00312E2D" w:rsidRDefault="00801B4F" w:rsidP="00801B4F">
      <w:pPr>
        <w:pStyle w:val="Akapitzlist"/>
        <w:numPr>
          <w:ilvl w:val="0"/>
          <w:numId w:val="7"/>
        </w:numPr>
        <w:spacing w:after="60"/>
        <w:ind w:left="499" w:hanging="357"/>
        <w:jc w:val="both"/>
      </w:pPr>
      <w:r>
        <w:rPr>
          <w:lang w:val="pl-PL"/>
        </w:rPr>
        <w:t xml:space="preserve">koordynowaniu procesów </w:t>
      </w:r>
      <w:r>
        <w:t>logistycznych, związanych z samodzielną realizacją bieżących potrzeb Sądu</w:t>
      </w:r>
      <w:r>
        <w:rPr>
          <w:lang w:val="pl-PL"/>
        </w:rPr>
        <w:t xml:space="preserve"> (w zakresie </w:t>
      </w:r>
      <w:r>
        <w:t>zapewnienia odpowiednich warunków techniczno-organizacyjnych</w:t>
      </w:r>
      <w:r>
        <w:rPr>
          <w:lang w:val="pl-PL"/>
        </w:rPr>
        <w:t>)</w:t>
      </w:r>
      <w:r>
        <w:t>, wymagającą zaopatrzenia w towary lub usługi nieobjęte systemem centralnych zakupów</w:t>
      </w:r>
      <w:r>
        <w:rPr>
          <w:lang w:val="pl-PL"/>
        </w:rPr>
        <w:t>, a także udział w procedurach dot. takich zamówień;</w:t>
      </w:r>
    </w:p>
    <w:p w14:paraId="3E16CC3C" w14:textId="77777777" w:rsidR="00801B4F" w:rsidRPr="005E6BAE" w:rsidRDefault="00801B4F" w:rsidP="00801B4F">
      <w:pPr>
        <w:pStyle w:val="Akapitzlist"/>
        <w:numPr>
          <w:ilvl w:val="0"/>
          <w:numId w:val="7"/>
        </w:numPr>
        <w:spacing w:after="60"/>
        <w:ind w:left="499" w:hanging="357"/>
        <w:jc w:val="both"/>
      </w:pPr>
      <w:r>
        <w:rPr>
          <w:lang w:val="pl-PL"/>
        </w:rPr>
        <w:t xml:space="preserve">wykonywaniu </w:t>
      </w:r>
      <w:r w:rsidRPr="004A467C">
        <w:t>innych czynności związanych z eksploatacją obiektów i urządzeń, w zakresie bieżącego administrowania nieruchomościami i gospodarki majątkowej</w:t>
      </w:r>
      <w:r>
        <w:rPr>
          <w:lang w:val="pl-PL"/>
        </w:rPr>
        <w:t>.</w:t>
      </w:r>
    </w:p>
    <w:p w14:paraId="0BA5F164" w14:textId="77777777" w:rsidR="00801B4F" w:rsidRPr="005F2E6F" w:rsidRDefault="00801B4F" w:rsidP="00801B4F">
      <w:pPr>
        <w:pStyle w:val="Tekstpodstawowy3"/>
        <w:spacing w:after="120"/>
        <w:rPr>
          <w:rFonts w:ascii="Times New Roman" w:hAnsi="Times New Roman"/>
          <w:u w:val="none"/>
          <w:lang w:val="pl-PL"/>
        </w:rPr>
      </w:pPr>
      <w:r w:rsidRPr="005E6BAE">
        <w:rPr>
          <w:rFonts w:ascii="Times New Roman" w:hAnsi="Times New Roman"/>
          <w:u w:val="none"/>
        </w:rPr>
        <w:t>2. W celu wykonania przedmiotu niniejszej Umowy Przyjmujący Zamówienie zobowiązuje się</w:t>
      </w:r>
      <w:r>
        <w:rPr>
          <w:rFonts w:ascii="Times New Roman" w:hAnsi="Times New Roman"/>
          <w:u w:val="none"/>
          <w:lang w:val="pl-PL"/>
        </w:rPr>
        <w:t xml:space="preserve"> w szczególności</w:t>
      </w:r>
      <w:r w:rsidRPr="005E6BAE">
        <w:rPr>
          <w:rFonts w:ascii="Times New Roman" w:hAnsi="Times New Roman"/>
          <w:u w:val="none"/>
        </w:rPr>
        <w:t xml:space="preserve"> do:</w:t>
      </w:r>
    </w:p>
    <w:p w14:paraId="782A49C3" w14:textId="77777777" w:rsidR="00801B4F" w:rsidRPr="000929E6" w:rsidRDefault="00801B4F" w:rsidP="00801B4F">
      <w:pPr>
        <w:pStyle w:val="Akapitzlist"/>
        <w:numPr>
          <w:ilvl w:val="0"/>
          <w:numId w:val="9"/>
        </w:numPr>
        <w:jc w:val="both"/>
      </w:pPr>
      <w:r>
        <w:rPr>
          <w:lang w:val="pl-PL"/>
        </w:rPr>
        <w:t>w</w:t>
      </w:r>
      <w:r w:rsidRPr="00490912">
        <w:rPr>
          <w:lang w:val="pl-PL"/>
        </w:rPr>
        <w:t>ykon</w:t>
      </w:r>
      <w:r>
        <w:rPr>
          <w:lang w:val="pl-PL"/>
        </w:rPr>
        <w:t>yw</w:t>
      </w:r>
      <w:r w:rsidRPr="00490912">
        <w:rPr>
          <w:lang w:val="pl-PL"/>
        </w:rPr>
        <w:t>ani</w:t>
      </w:r>
      <w:r>
        <w:rPr>
          <w:lang w:val="pl-PL"/>
        </w:rPr>
        <w:t>a</w:t>
      </w:r>
      <w:r w:rsidRPr="00490912">
        <w:rPr>
          <w:lang w:val="pl-PL"/>
        </w:rPr>
        <w:t xml:space="preserve"> </w:t>
      </w:r>
      <w:r>
        <w:rPr>
          <w:lang w:val="pl-PL"/>
        </w:rPr>
        <w:t>regularnej oceny sposobu realizacji zadań należących do samodzielnej sekcji administracyjnej, niezbędnych dla</w:t>
      </w:r>
      <w:r>
        <w:t xml:space="preserve"> zabezpieczenia prawidłowego funkcjonowania jednostki</w:t>
      </w:r>
      <w:r>
        <w:rPr>
          <w:lang w:val="pl-PL"/>
        </w:rPr>
        <w:t xml:space="preserve"> (obejmujących m.in. przegląd istniejących procedur oraz identyfikację występujących w tym zakresie potrzeb);</w:t>
      </w:r>
    </w:p>
    <w:p w14:paraId="095CC623" w14:textId="77777777" w:rsidR="00801B4F" w:rsidRPr="000929E6" w:rsidRDefault="00801B4F" w:rsidP="00801B4F">
      <w:pPr>
        <w:pStyle w:val="Akapitzlist"/>
        <w:numPr>
          <w:ilvl w:val="0"/>
          <w:numId w:val="9"/>
        </w:numPr>
        <w:jc w:val="both"/>
      </w:pPr>
      <w:r w:rsidRPr="004E4FDE">
        <w:t>przedstawi</w:t>
      </w:r>
      <w:r>
        <w:rPr>
          <w:lang w:val="pl-PL"/>
        </w:rPr>
        <w:t>a</w:t>
      </w:r>
      <w:proofErr w:type="spellStart"/>
      <w:r>
        <w:t>nia</w:t>
      </w:r>
      <w:proofErr w:type="spellEnd"/>
      <w:r w:rsidRPr="004E4FDE">
        <w:t xml:space="preserve"> rekomendacji w zakresie sposobu realizacji zdiagnozowa</w:t>
      </w:r>
      <w:r>
        <w:t>nych potrzeb</w:t>
      </w:r>
      <w:r w:rsidRPr="004E4FDE">
        <w:t xml:space="preserve">, włącznie z opracowaniem </w:t>
      </w:r>
      <w:r>
        <w:rPr>
          <w:lang w:val="pl-PL"/>
        </w:rPr>
        <w:t xml:space="preserve">projektów zmian </w:t>
      </w:r>
      <w:r w:rsidRPr="004E4FDE">
        <w:t>procedur (np. dot. sposobu określania potrzeb, wnioskowania, zatwierdzania, gromadzenia i opracowywania danych, obiegu informacji)</w:t>
      </w:r>
      <w:r>
        <w:rPr>
          <w:lang w:val="pl-PL"/>
        </w:rPr>
        <w:t>;</w:t>
      </w:r>
    </w:p>
    <w:p w14:paraId="4729EFC7" w14:textId="77777777" w:rsidR="00801B4F" w:rsidRPr="000C7750" w:rsidRDefault="00801B4F" w:rsidP="00801B4F">
      <w:pPr>
        <w:pStyle w:val="Akapitzlist"/>
        <w:numPr>
          <w:ilvl w:val="0"/>
          <w:numId w:val="9"/>
        </w:numPr>
        <w:jc w:val="both"/>
      </w:pPr>
      <w:r w:rsidRPr="004E4FDE">
        <w:t>przeszkoleni</w:t>
      </w:r>
      <w:r>
        <w:rPr>
          <w:lang w:val="pl-PL"/>
        </w:rPr>
        <w:t>a</w:t>
      </w:r>
      <w:r w:rsidRPr="004E4FDE">
        <w:t xml:space="preserve"> osób zaangażowanych w proces</w:t>
      </w:r>
      <w:r>
        <w:rPr>
          <w:lang w:val="pl-PL"/>
        </w:rPr>
        <w:t xml:space="preserve"> zaopatrzenia w towary i usługi – </w:t>
      </w:r>
      <w:r w:rsidRPr="004E4FDE">
        <w:t>w zakresie</w:t>
      </w:r>
      <w:r>
        <w:rPr>
          <w:lang w:val="pl-PL"/>
        </w:rPr>
        <w:t xml:space="preserve"> ewentualnego wdrożenia i stosowania zmienianych procedur z tym związanych (ze szczególnym uwzględnieniem zmian w PZP);</w:t>
      </w:r>
    </w:p>
    <w:p w14:paraId="2EE06E93" w14:textId="77777777" w:rsidR="00801B4F" w:rsidRPr="0085616A" w:rsidRDefault="00801B4F" w:rsidP="00801B4F">
      <w:pPr>
        <w:pStyle w:val="Akapitzlist"/>
        <w:numPr>
          <w:ilvl w:val="0"/>
          <w:numId w:val="9"/>
        </w:numPr>
        <w:jc w:val="both"/>
      </w:pPr>
      <w:r>
        <w:rPr>
          <w:lang w:val="pl-PL"/>
        </w:rPr>
        <w:t xml:space="preserve">bieżącej weryfikacji potrzeb – polegającej na monitorowaniu ich zgodnie z przyjętymi procedurami i przekazywaniu wyników </w:t>
      </w:r>
      <w:r>
        <w:t>Dyrektorowi Sądu Okręgowego w Przemyślu</w:t>
      </w:r>
      <w:r>
        <w:rPr>
          <w:lang w:val="pl-PL"/>
        </w:rPr>
        <w:t>;</w:t>
      </w:r>
    </w:p>
    <w:p w14:paraId="72FEC99A" w14:textId="77777777" w:rsidR="00801B4F" w:rsidRPr="00544A48" w:rsidRDefault="00801B4F" w:rsidP="00801B4F">
      <w:pPr>
        <w:pStyle w:val="Akapitzlist"/>
        <w:numPr>
          <w:ilvl w:val="0"/>
          <w:numId w:val="9"/>
        </w:numPr>
        <w:jc w:val="both"/>
      </w:pPr>
      <w:r>
        <w:rPr>
          <w:color w:val="000000" w:themeColor="text1"/>
          <w:lang w:val="pl-PL"/>
        </w:rPr>
        <w:t>udziału (głównie zdalnego) w czynnościach</w:t>
      </w:r>
      <w:r w:rsidRPr="003C00C5">
        <w:rPr>
          <w:color w:val="000000" w:themeColor="text1"/>
        </w:rPr>
        <w:t xml:space="preserve"> związanych z</w:t>
      </w:r>
      <w:r>
        <w:rPr>
          <w:color w:val="000000" w:themeColor="text1"/>
          <w:lang w:val="pl-PL"/>
        </w:rPr>
        <w:t xml:space="preserve"> przygotowaniem i przeprowadzeniem</w:t>
      </w:r>
      <w:r w:rsidRPr="003C00C5">
        <w:rPr>
          <w:color w:val="000000" w:themeColor="text1"/>
        </w:rPr>
        <w:t xml:space="preserve"> postępowań</w:t>
      </w:r>
      <w:r>
        <w:rPr>
          <w:color w:val="000000" w:themeColor="text1"/>
          <w:lang w:val="pl-PL"/>
        </w:rPr>
        <w:t xml:space="preserve">  </w:t>
      </w:r>
      <w:r w:rsidRPr="003C00C5">
        <w:rPr>
          <w:color w:val="000000" w:themeColor="text1"/>
        </w:rPr>
        <w:t>(</w:t>
      </w:r>
      <w:r>
        <w:rPr>
          <w:color w:val="000000" w:themeColor="text1"/>
          <w:lang w:val="pl-PL"/>
        </w:rPr>
        <w:t xml:space="preserve">dot. </w:t>
      </w:r>
      <w:r w:rsidRPr="003C00C5">
        <w:rPr>
          <w:color w:val="000000" w:themeColor="text1"/>
        </w:rPr>
        <w:t>tzw. „mał</w:t>
      </w:r>
      <w:r>
        <w:rPr>
          <w:color w:val="000000" w:themeColor="text1"/>
          <w:lang w:val="pl-PL"/>
        </w:rPr>
        <w:t>ych</w:t>
      </w:r>
      <w:r w:rsidRPr="003C00C5">
        <w:rPr>
          <w:color w:val="000000" w:themeColor="text1"/>
        </w:rPr>
        <w:t xml:space="preserve"> zamówie</w:t>
      </w:r>
      <w:r>
        <w:rPr>
          <w:color w:val="000000" w:themeColor="text1"/>
          <w:lang w:val="pl-PL"/>
        </w:rPr>
        <w:t>ń</w:t>
      </w:r>
      <w:r w:rsidRPr="003C00C5">
        <w:rPr>
          <w:color w:val="000000" w:themeColor="text1"/>
        </w:rPr>
        <w:t xml:space="preserve">” </w:t>
      </w:r>
      <w:r>
        <w:rPr>
          <w:color w:val="000000" w:themeColor="text1"/>
        </w:rPr>
        <w:t>–</w:t>
      </w:r>
      <w:r w:rsidRPr="003C00C5">
        <w:rPr>
          <w:color w:val="000000" w:themeColor="text1"/>
        </w:rPr>
        <w:t xml:space="preserve"> nie</w:t>
      </w:r>
      <w:r>
        <w:rPr>
          <w:color w:val="000000" w:themeColor="text1"/>
          <w:lang w:val="pl-PL"/>
        </w:rPr>
        <w:t>wymagających stosowania</w:t>
      </w:r>
      <w:r w:rsidRPr="003C00C5">
        <w:rPr>
          <w:color w:val="000000" w:themeColor="text1"/>
        </w:rPr>
        <w:t xml:space="preserve"> </w:t>
      </w:r>
      <w:r>
        <w:rPr>
          <w:color w:val="000000" w:themeColor="text1"/>
          <w:lang w:val="pl-PL"/>
        </w:rPr>
        <w:t xml:space="preserve">przepisów </w:t>
      </w:r>
      <w:r w:rsidRPr="003C00C5">
        <w:rPr>
          <w:color w:val="000000" w:themeColor="text1"/>
        </w:rPr>
        <w:t>ustaw</w:t>
      </w:r>
      <w:r>
        <w:rPr>
          <w:color w:val="000000" w:themeColor="text1"/>
          <w:lang w:val="pl-PL"/>
        </w:rPr>
        <w:t>y</w:t>
      </w:r>
      <w:r w:rsidRPr="003C00C5">
        <w:rPr>
          <w:color w:val="000000" w:themeColor="text1"/>
        </w:rPr>
        <w:t xml:space="preserve"> </w:t>
      </w:r>
      <w:r>
        <w:rPr>
          <w:color w:val="000000" w:themeColor="text1"/>
          <w:lang w:val="pl-PL"/>
        </w:rPr>
        <w:t>P</w:t>
      </w:r>
      <w:proofErr w:type="spellStart"/>
      <w:r w:rsidRPr="003C00C5">
        <w:rPr>
          <w:color w:val="000000" w:themeColor="text1"/>
        </w:rPr>
        <w:t>rawo</w:t>
      </w:r>
      <w:proofErr w:type="spellEnd"/>
      <w:r w:rsidRPr="003C00C5">
        <w:rPr>
          <w:color w:val="000000" w:themeColor="text1"/>
        </w:rPr>
        <w:t xml:space="preserve"> zamówień publicznych)</w:t>
      </w:r>
      <w:r>
        <w:rPr>
          <w:color w:val="000000" w:themeColor="text1"/>
          <w:lang w:val="pl-PL"/>
        </w:rPr>
        <w:t xml:space="preserve">, obejmujących w </w:t>
      </w:r>
      <w:r>
        <w:rPr>
          <w:color w:val="000000" w:themeColor="text1"/>
          <w:lang w:val="pl-PL"/>
        </w:rPr>
        <w:lastRenderedPageBreak/>
        <w:t xml:space="preserve">szczególności opis przedmiotu zamówienia, szacowanie wartości zamówienia, </w:t>
      </w:r>
      <w:r w:rsidRPr="003C00C5">
        <w:rPr>
          <w:color w:val="000000" w:themeColor="text1"/>
        </w:rPr>
        <w:t>analiz</w:t>
      </w:r>
      <w:r>
        <w:rPr>
          <w:color w:val="000000" w:themeColor="text1"/>
          <w:lang w:val="pl-PL"/>
        </w:rPr>
        <w:t>ę</w:t>
      </w:r>
      <w:r w:rsidRPr="003C00C5">
        <w:rPr>
          <w:color w:val="000000" w:themeColor="text1"/>
        </w:rPr>
        <w:t xml:space="preserve"> rynku, porównanie ofert i </w:t>
      </w:r>
      <w:r>
        <w:rPr>
          <w:color w:val="000000" w:themeColor="text1"/>
          <w:lang w:val="pl-PL"/>
        </w:rPr>
        <w:t xml:space="preserve">przygotowanie propozycji </w:t>
      </w:r>
      <w:r w:rsidRPr="003C00C5">
        <w:rPr>
          <w:color w:val="000000" w:themeColor="text1"/>
        </w:rPr>
        <w:t>wybor</w:t>
      </w:r>
      <w:r>
        <w:rPr>
          <w:color w:val="000000" w:themeColor="text1"/>
          <w:lang w:val="pl-PL"/>
        </w:rPr>
        <w:t>u</w:t>
      </w:r>
      <w:r w:rsidRPr="003C00C5">
        <w:rPr>
          <w:color w:val="000000" w:themeColor="text1"/>
        </w:rPr>
        <w:t xml:space="preserve"> najkorzystniejsz</w:t>
      </w:r>
      <w:r>
        <w:rPr>
          <w:color w:val="000000" w:themeColor="text1"/>
          <w:lang w:val="pl-PL"/>
        </w:rPr>
        <w:t>ej</w:t>
      </w:r>
      <w:r w:rsidRPr="003C00C5">
        <w:rPr>
          <w:color w:val="000000" w:themeColor="text1"/>
        </w:rPr>
        <w:t xml:space="preserve"> ofert</w:t>
      </w:r>
      <w:r>
        <w:rPr>
          <w:color w:val="000000" w:themeColor="text1"/>
          <w:lang w:val="pl-PL"/>
        </w:rPr>
        <w:t>y;</w:t>
      </w:r>
      <w:r w:rsidRPr="003C00C5">
        <w:rPr>
          <w:color w:val="000000" w:themeColor="text1"/>
        </w:rPr>
        <w:t xml:space="preserve"> </w:t>
      </w:r>
    </w:p>
    <w:p w14:paraId="33890EBC" w14:textId="77777777" w:rsidR="00801B4F" w:rsidRPr="00D641DC" w:rsidRDefault="00801B4F" w:rsidP="00801B4F">
      <w:pPr>
        <w:pStyle w:val="Akapitzlist"/>
        <w:numPr>
          <w:ilvl w:val="0"/>
          <w:numId w:val="9"/>
        </w:numPr>
        <w:jc w:val="both"/>
      </w:pPr>
      <w:r>
        <w:t>wykonywani</w:t>
      </w:r>
      <w:r>
        <w:rPr>
          <w:lang w:val="pl-PL"/>
        </w:rPr>
        <w:t>a</w:t>
      </w:r>
      <w:r>
        <w:t xml:space="preserve"> </w:t>
      </w:r>
      <w:r>
        <w:rPr>
          <w:lang w:val="pl-PL"/>
        </w:rPr>
        <w:t>zadań</w:t>
      </w:r>
      <w:r w:rsidRPr="004A467C">
        <w:t xml:space="preserve"> związanych z eksploatacją obiektów i urządzeń, w zakresie bieżącego administrowania nieruchomościami i gospodarki majątkowej</w:t>
      </w:r>
      <w:r>
        <w:t>, polegających m.in. na</w:t>
      </w:r>
      <w:r>
        <w:rPr>
          <w:lang w:val="pl-PL"/>
        </w:rPr>
        <w:t>:</w:t>
      </w:r>
    </w:p>
    <w:p w14:paraId="2C070A74" w14:textId="77777777" w:rsidR="00801B4F" w:rsidRPr="00014D6C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t>prowadzeniu książk</w:t>
      </w:r>
      <w:r>
        <w:rPr>
          <w:lang w:val="pl-PL"/>
        </w:rPr>
        <w:t>i</w:t>
      </w:r>
      <w:r>
        <w:t xml:space="preserve"> obiekt</w:t>
      </w:r>
      <w:r>
        <w:rPr>
          <w:lang w:val="pl-PL"/>
        </w:rPr>
        <w:t>u budowlanego</w:t>
      </w:r>
      <w:r>
        <w:t>,</w:t>
      </w:r>
    </w:p>
    <w:p w14:paraId="2528DAE9" w14:textId="77777777" w:rsidR="00801B4F" w:rsidRPr="00014D6C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t>prowadzeniu terminarza przeglądów i badań określonych przepisami,</w:t>
      </w:r>
    </w:p>
    <w:p w14:paraId="2B62DD29" w14:textId="77777777" w:rsidR="00801B4F" w:rsidRPr="00014D6C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t>nadzorze nad naprawami i konserwacją bieżącą,</w:t>
      </w:r>
    </w:p>
    <w:p w14:paraId="0ACB306F" w14:textId="77777777" w:rsidR="00801B4F" w:rsidRPr="00014D6C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t>nadzorze nad pracami remontowymi,</w:t>
      </w:r>
    </w:p>
    <w:p w14:paraId="300DD131" w14:textId="77777777" w:rsidR="00801B4F" w:rsidRPr="004E276F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t xml:space="preserve">kontroli stanu bezpieczeństwa przeciwpożarowego i bhp, </w:t>
      </w:r>
    </w:p>
    <w:p w14:paraId="1D1F077D" w14:textId="77777777" w:rsidR="00801B4F" w:rsidRPr="003B7F7A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rPr>
          <w:lang w:val="pl-PL"/>
        </w:rPr>
        <w:t>wspieraniu działań</w:t>
      </w:r>
      <w:r w:rsidRPr="004A467C">
        <w:t xml:space="preserve"> w zakresie gospodar</w:t>
      </w:r>
      <w:r>
        <w:rPr>
          <w:lang w:val="pl-PL"/>
        </w:rPr>
        <w:t>owania</w:t>
      </w:r>
      <w:r w:rsidRPr="004A467C">
        <w:t xml:space="preserve"> mieniem, związanych z oceną przydatności składników majątku, ich zbywaniem, likwidacją - przewidzianych w obowiązujących przepisach</w:t>
      </w:r>
      <w:r>
        <w:rPr>
          <w:lang w:val="pl-PL"/>
        </w:rPr>
        <w:t>;</w:t>
      </w:r>
    </w:p>
    <w:p w14:paraId="4A6F1336" w14:textId="77777777" w:rsidR="00801B4F" w:rsidRPr="00014D6C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rPr>
          <w:lang w:val="pl-PL"/>
        </w:rPr>
        <w:t xml:space="preserve">inicjowaniu czynności stanowiących realizację obowiązków związanych z zarządzaniem oraz </w:t>
      </w:r>
      <w:r w:rsidRPr="003B7F7A">
        <w:rPr>
          <w:lang w:val="pl-PL"/>
        </w:rPr>
        <w:t>bieżąc</w:t>
      </w:r>
      <w:r>
        <w:rPr>
          <w:lang w:val="pl-PL"/>
        </w:rPr>
        <w:t>ym</w:t>
      </w:r>
      <w:r w:rsidRPr="003B7F7A">
        <w:rPr>
          <w:lang w:val="pl-PL"/>
        </w:rPr>
        <w:t xml:space="preserve"> administrowani</w:t>
      </w:r>
      <w:r>
        <w:rPr>
          <w:lang w:val="pl-PL"/>
        </w:rPr>
        <w:t>em</w:t>
      </w:r>
      <w:r w:rsidRPr="003B7F7A">
        <w:rPr>
          <w:lang w:val="pl-PL"/>
        </w:rPr>
        <w:t xml:space="preserve"> nieruchomością</w:t>
      </w:r>
      <w:r>
        <w:rPr>
          <w:lang w:val="pl-PL"/>
        </w:rPr>
        <w:t>;</w:t>
      </w:r>
    </w:p>
    <w:p w14:paraId="2240DF6D" w14:textId="77777777" w:rsidR="00801B4F" w:rsidRPr="00490912" w:rsidRDefault="00801B4F" w:rsidP="00801B4F">
      <w:pPr>
        <w:ind w:firstLine="491"/>
        <w:jc w:val="both"/>
      </w:pPr>
      <w:r>
        <w:t>a także zgłaszani</w:t>
      </w:r>
      <w:r w:rsidRPr="00CE21C5">
        <w:t>u</w:t>
      </w:r>
      <w:r>
        <w:t xml:space="preserve"> uchybień w  powyższym zakresie Dyrektorowi Sądu Okręgowego.</w:t>
      </w:r>
    </w:p>
    <w:p w14:paraId="2DC82626" w14:textId="77777777" w:rsidR="00801B4F" w:rsidRPr="00A440F6" w:rsidRDefault="00801B4F" w:rsidP="00801B4F">
      <w:pPr>
        <w:pStyle w:val="Akapitzlist"/>
        <w:numPr>
          <w:ilvl w:val="0"/>
          <w:numId w:val="9"/>
        </w:numPr>
        <w:jc w:val="both"/>
      </w:pPr>
      <w:r>
        <w:rPr>
          <w:lang w:val="pl-PL"/>
        </w:rPr>
        <w:t>wykonywania innych zadań – w zakresie wynikającym z wydanych przez Wykonawcę rekomendacji, o których mowa w pkt 2;</w:t>
      </w:r>
    </w:p>
    <w:p w14:paraId="726C5991" w14:textId="77777777" w:rsidR="00801B4F" w:rsidRPr="002A785B" w:rsidRDefault="00801B4F" w:rsidP="00801B4F">
      <w:pPr>
        <w:pStyle w:val="Akapitzlist"/>
        <w:numPr>
          <w:ilvl w:val="0"/>
          <w:numId w:val="9"/>
        </w:numPr>
        <w:jc w:val="both"/>
      </w:pPr>
      <w:r>
        <w:rPr>
          <w:lang w:val="pl-PL"/>
        </w:rPr>
        <w:t>udzielania merytorycznego wsparcia pracownikom Sądu współpracującym z Wykonawcą przy realizacji zakresu zamówienia;</w:t>
      </w:r>
    </w:p>
    <w:p w14:paraId="41B500BE" w14:textId="77777777" w:rsidR="00801B4F" w:rsidRPr="005364A9" w:rsidRDefault="00801B4F" w:rsidP="00801B4F">
      <w:pPr>
        <w:pStyle w:val="Akapitzlist"/>
        <w:numPr>
          <w:ilvl w:val="0"/>
          <w:numId w:val="9"/>
        </w:numPr>
        <w:jc w:val="both"/>
      </w:pPr>
      <w:r>
        <w:rPr>
          <w:lang w:val="pl-PL"/>
        </w:rPr>
        <w:t>wykonywania dodatkowych czynności – w siedzibie sądu, w godzinach jego urzędowania (w wymiarze nieprzekraczającym 140 godzin miesięcznie), obejmujących:</w:t>
      </w:r>
    </w:p>
    <w:p w14:paraId="57EA569C" w14:textId="77777777" w:rsidR="00801B4F" w:rsidRPr="002A35F0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rPr>
          <w:lang w:val="pl-PL"/>
        </w:rPr>
        <w:t>obsługę czytelni akt (od poniedziałku do czwartku – każdorazowo w przypadku wystąpienia i zgłoszenia takiej potrzeby),</w:t>
      </w:r>
    </w:p>
    <w:p w14:paraId="5409737D" w14:textId="77777777" w:rsidR="00801B4F" w:rsidRPr="00050FCF" w:rsidRDefault="00801B4F" w:rsidP="00801B4F">
      <w:pPr>
        <w:pStyle w:val="Akapitzlist"/>
        <w:numPr>
          <w:ilvl w:val="0"/>
          <w:numId w:val="6"/>
        </w:numPr>
        <w:ind w:left="851"/>
        <w:jc w:val="both"/>
      </w:pPr>
      <w:r>
        <w:rPr>
          <w:lang w:val="pl-PL"/>
        </w:rPr>
        <w:t xml:space="preserve">zszywanie akt w Wydziale Ksiąg Wieczystych, a także pomoc w przenoszeniu, </w:t>
      </w:r>
      <w:r w:rsidRPr="00050FCF">
        <w:rPr>
          <w:lang w:val="pl-PL"/>
        </w:rPr>
        <w:t>układaniu i przekładaniu ksiąg wieczystych oraz akt archiwalnych dla innych Wydziałów – w sytuacji, gdy taka pomoc jest niezbędna ze względu na ilość materiałów archiwalnych wymagających przeniesienia, czy odpowiedniego opracowania;</w:t>
      </w:r>
    </w:p>
    <w:p w14:paraId="09A073EE" w14:textId="77777777" w:rsidR="00801B4F" w:rsidRDefault="00801B4F" w:rsidP="00801B4F">
      <w:pPr>
        <w:pStyle w:val="Akapitzlist"/>
        <w:numPr>
          <w:ilvl w:val="0"/>
          <w:numId w:val="6"/>
        </w:numPr>
        <w:ind w:left="851"/>
        <w:jc w:val="both"/>
        <w:rPr>
          <w:lang w:val="pl-PL"/>
        </w:rPr>
      </w:pPr>
      <w:r w:rsidRPr="00DE1885">
        <w:rPr>
          <w:lang w:val="pl-PL"/>
        </w:rPr>
        <w:t>utrzym</w:t>
      </w:r>
      <w:r>
        <w:rPr>
          <w:lang w:val="pl-PL"/>
        </w:rPr>
        <w:t>yw</w:t>
      </w:r>
      <w:r w:rsidRPr="00DE1885">
        <w:rPr>
          <w:lang w:val="pl-PL"/>
        </w:rPr>
        <w:t>anie porządku na posesji sądowej, chodniku obok sądu, w budynku garażowym</w:t>
      </w:r>
      <w:r>
        <w:rPr>
          <w:lang w:val="pl-PL"/>
        </w:rPr>
        <w:t xml:space="preserve">, tj.: </w:t>
      </w:r>
    </w:p>
    <w:p w14:paraId="6B8C2C0D" w14:textId="77777777" w:rsidR="00801B4F" w:rsidRPr="002A66E2" w:rsidRDefault="00801B4F" w:rsidP="00801B4F">
      <w:pPr>
        <w:pStyle w:val="Akapitzlist"/>
        <w:numPr>
          <w:ilvl w:val="0"/>
          <w:numId w:val="8"/>
        </w:numPr>
        <w:ind w:left="1134"/>
        <w:jc w:val="both"/>
      </w:pPr>
      <w:r>
        <w:rPr>
          <w:lang w:val="pl-PL"/>
        </w:rPr>
        <w:t>w okresie zimowym: odśnieżanie i usuwanie lodu z ciągów komunikacyjnych, a także posypywanie ich piaskiem /bez soli/ - dla zapewnienia bezpieczeństwa, zwłaszcza w przypadku opadów marznącego deszczu,</w:t>
      </w:r>
    </w:p>
    <w:p w14:paraId="7B82F092" w14:textId="77777777" w:rsidR="00801B4F" w:rsidRPr="002A66E2" w:rsidRDefault="00801B4F" w:rsidP="00801B4F">
      <w:pPr>
        <w:pStyle w:val="Akapitzlist"/>
        <w:numPr>
          <w:ilvl w:val="0"/>
          <w:numId w:val="8"/>
        </w:numPr>
        <w:ind w:left="1134"/>
        <w:jc w:val="both"/>
      </w:pPr>
      <w:r>
        <w:rPr>
          <w:lang w:val="pl-PL"/>
        </w:rPr>
        <w:t>w okresie letnim: pielęgnowanie zieleni /koszenie trawy, cięcie żywopłotów, drzew, krzewów/,</w:t>
      </w:r>
    </w:p>
    <w:p w14:paraId="695408FF" w14:textId="77777777" w:rsidR="00801B4F" w:rsidRPr="002A66E2" w:rsidRDefault="00801B4F" w:rsidP="00801B4F">
      <w:pPr>
        <w:pStyle w:val="Akapitzlist"/>
        <w:numPr>
          <w:ilvl w:val="0"/>
          <w:numId w:val="8"/>
        </w:numPr>
        <w:ind w:left="1134"/>
        <w:jc w:val="both"/>
      </w:pPr>
      <w:r>
        <w:rPr>
          <w:lang w:val="pl-PL"/>
        </w:rPr>
        <w:t>w okresie jesiennym: grabienie liści /na bieżąco/,</w:t>
      </w:r>
    </w:p>
    <w:p w14:paraId="57EA177F" w14:textId="77777777" w:rsidR="00801B4F" w:rsidRPr="002A66E2" w:rsidRDefault="00801B4F" w:rsidP="00801B4F">
      <w:pPr>
        <w:pStyle w:val="Akapitzlist"/>
        <w:numPr>
          <w:ilvl w:val="0"/>
          <w:numId w:val="8"/>
        </w:numPr>
        <w:ind w:left="1134"/>
        <w:jc w:val="both"/>
      </w:pPr>
      <w:r>
        <w:rPr>
          <w:lang w:val="pl-PL"/>
        </w:rPr>
        <w:t>oznaczanie taśmą ostrzegawczą miejsc niebezpiecznych /w razie takiej potrzeby/;</w:t>
      </w:r>
    </w:p>
    <w:p w14:paraId="4A943C73" w14:textId="77777777" w:rsidR="00801B4F" w:rsidRDefault="00801B4F" w:rsidP="00801B4F">
      <w:pPr>
        <w:pStyle w:val="Akapitzlist"/>
        <w:numPr>
          <w:ilvl w:val="0"/>
          <w:numId w:val="6"/>
        </w:numPr>
        <w:ind w:left="851"/>
        <w:jc w:val="both"/>
        <w:rPr>
          <w:lang w:val="pl-PL"/>
        </w:rPr>
      </w:pPr>
      <w:r>
        <w:rPr>
          <w:lang w:val="pl-PL"/>
        </w:rPr>
        <w:t>konserwację sprzętu technicznego wykorzystywanego do utrzymania porządku /służącego do wykonywania w/w czynności/;</w:t>
      </w:r>
    </w:p>
    <w:p w14:paraId="33DFF566" w14:textId="77777777" w:rsidR="00801B4F" w:rsidRDefault="00801B4F" w:rsidP="00801B4F">
      <w:pPr>
        <w:pStyle w:val="Akapitzlist"/>
        <w:numPr>
          <w:ilvl w:val="0"/>
          <w:numId w:val="6"/>
        </w:numPr>
        <w:ind w:left="851"/>
        <w:jc w:val="both"/>
        <w:rPr>
          <w:lang w:val="pl-PL"/>
        </w:rPr>
      </w:pPr>
      <w:r>
        <w:rPr>
          <w:lang w:val="pl-PL"/>
        </w:rPr>
        <w:t>wykonywanie drobnych /prostych/ prac naprawczych wewnątrz i na zewnątrz budynku;</w:t>
      </w:r>
    </w:p>
    <w:p w14:paraId="31D619EE" w14:textId="77777777" w:rsidR="00801B4F" w:rsidRDefault="00801B4F" w:rsidP="00801B4F">
      <w:pPr>
        <w:pStyle w:val="Akapitzlist"/>
        <w:numPr>
          <w:ilvl w:val="0"/>
          <w:numId w:val="6"/>
        </w:numPr>
        <w:ind w:left="851"/>
        <w:jc w:val="both"/>
        <w:rPr>
          <w:lang w:val="pl-PL"/>
        </w:rPr>
      </w:pPr>
      <w:r>
        <w:rPr>
          <w:lang w:val="pl-PL"/>
        </w:rPr>
        <w:t>bieżącą konserwację urządzeń i wyposażenia biurowego, np. niszczarek, regałów przesuwnych /w tym ocena ich stanu technicznego i kwalifikowanie do ewentualnych napraw/;</w:t>
      </w:r>
    </w:p>
    <w:p w14:paraId="7DAD8B0F" w14:textId="77777777" w:rsidR="00801B4F" w:rsidRDefault="00801B4F" w:rsidP="00801B4F">
      <w:pPr>
        <w:pStyle w:val="Akapitzlist"/>
        <w:numPr>
          <w:ilvl w:val="0"/>
          <w:numId w:val="6"/>
        </w:numPr>
        <w:ind w:left="851"/>
        <w:jc w:val="both"/>
        <w:rPr>
          <w:lang w:val="pl-PL"/>
        </w:rPr>
      </w:pPr>
      <w:r>
        <w:rPr>
          <w:lang w:val="pl-PL"/>
        </w:rPr>
        <w:t>pomoc przy rozładunku dostaw oraz dystrybucji wyposażenia i materiałów do pomieszczeń;</w:t>
      </w:r>
    </w:p>
    <w:p w14:paraId="05BCC938" w14:textId="77777777" w:rsidR="00801B4F" w:rsidRPr="006A60F6" w:rsidRDefault="00801B4F" w:rsidP="00801B4F">
      <w:pPr>
        <w:pStyle w:val="Akapitzlist"/>
        <w:numPr>
          <w:ilvl w:val="0"/>
          <w:numId w:val="6"/>
        </w:numPr>
        <w:spacing w:after="120"/>
        <w:ind w:left="850" w:hanging="357"/>
        <w:jc w:val="both"/>
        <w:rPr>
          <w:lang w:val="pl-PL"/>
        </w:rPr>
      </w:pPr>
      <w:r w:rsidRPr="006A60F6">
        <w:rPr>
          <w:lang w:val="pl-PL"/>
        </w:rPr>
        <w:t>w razie niezwłocznej potrzeby – inne czynności zlecone przez pracownika administracyjnego.</w:t>
      </w:r>
    </w:p>
    <w:p w14:paraId="36802C1B" w14:textId="77777777" w:rsidR="00801B4F" w:rsidRPr="005F2E6F" w:rsidRDefault="00801B4F" w:rsidP="00801B4F">
      <w:pPr>
        <w:keepNext/>
        <w:spacing w:after="120"/>
        <w:ind w:left="284" w:hanging="284"/>
        <w:jc w:val="both"/>
      </w:pPr>
      <w:r w:rsidRPr="005E6BAE">
        <w:lastRenderedPageBreak/>
        <w:t>3. Oferta Wykonawcy stanowi Załącznik nr 1 do Umowy.</w:t>
      </w:r>
      <w:r>
        <w:t xml:space="preserve"> </w:t>
      </w:r>
      <w:r w:rsidRPr="005E6BAE">
        <w:t>W przypadku różnic pomiędzy Ofertą a niniejszą</w:t>
      </w:r>
      <w:r w:rsidRPr="005E6BAE">
        <w:rPr>
          <w:color w:val="FF0000"/>
        </w:rPr>
        <w:t xml:space="preserve"> </w:t>
      </w:r>
      <w:r w:rsidRPr="005E6BAE">
        <w:t>Umową rozstrzygającą jest treść Umowy.</w:t>
      </w:r>
    </w:p>
    <w:p w14:paraId="6E28DB93" w14:textId="77777777" w:rsidR="00801B4F" w:rsidRPr="005F2E6F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  <w:lang w:val="pl-PL"/>
        </w:rPr>
      </w:pPr>
      <w:r w:rsidRPr="005E6BAE">
        <w:rPr>
          <w:rFonts w:ascii="Times New Roman" w:hAnsi="Times New Roman"/>
          <w:u w:val="none"/>
        </w:rPr>
        <w:t>4. Przyjmujący Zamówienie zobowiązuje się wykonać Usługi z najwyższą starannością oraz najlepszą wiedzą. Przez najwyższą staranność, Strony rozumieją działalność  z uwzględnieniem profesjonalnego charakteru jej wykonania.</w:t>
      </w:r>
    </w:p>
    <w:p w14:paraId="307C9974" w14:textId="77777777" w:rsidR="00801B4F" w:rsidRPr="005F2E6F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  <w:lang w:val="pl-PL"/>
        </w:rPr>
      </w:pPr>
      <w:r w:rsidRPr="005E6BAE">
        <w:rPr>
          <w:rFonts w:ascii="Times New Roman" w:hAnsi="Times New Roman"/>
          <w:u w:val="none"/>
        </w:rPr>
        <w:t>5. Przyjmujący Zamówienie zobowiązuje się</w:t>
      </w:r>
      <w:r>
        <w:rPr>
          <w:rFonts w:ascii="Times New Roman" w:hAnsi="Times New Roman"/>
          <w:u w:val="none"/>
          <w:lang w:val="pl-PL"/>
        </w:rPr>
        <w:t>,</w:t>
      </w:r>
      <w:r w:rsidRPr="005E6BAE">
        <w:rPr>
          <w:rFonts w:ascii="Times New Roman" w:hAnsi="Times New Roman"/>
          <w:u w:val="none"/>
        </w:rPr>
        <w:t xml:space="preserve"> na pisemne żądanie Zamawiającego</w:t>
      </w:r>
      <w:r>
        <w:rPr>
          <w:rFonts w:ascii="Times New Roman" w:hAnsi="Times New Roman"/>
          <w:u w:val="none"/>
          <w:lang w:val="pl-PL"/>
        </w:rPr>
        <w:t>,</w:t>
      </w:r>
      <w:r w:rsidRPr="005E6BAE">
        <w:rPr>
          <w:rFonts w:ascii="Times New Roman" w:hAnsi="Times New Roman"/>
          <w:u w:val="none"/>
        </w:rPr>
        <w:t xml:space="preserve"> do informowania o przebiegu wykonania przedmiotu Umowy, przy czym o zaistniałych w trakcie tegoż wykonania trudnościach i przeszkodach Przyjmujący Zamówienie będzie informował Zamawiającego niezwłocznie, na piśmie.</w:t>
      </w:r>
    </w:p>
    <w:p w14:paraId="3717C524" w14:textId="67978305" w:rsidR="00801B4F" w:rsidRPr="005F2E6F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  <w:lang w:val="pl-PL"/>
        </w:rPr>
      </w:pPr>
      <w:r w:rsidRPr="005E6BAE">
        <w:rPr>
          <w:rFonts w:ascii="Times New Roman" w:hAnsi="Times New Roman"/>
          <w:u w:val="none"/>
        </w:rPr>
        <w:t>6.</w:t>
      </w:r>
      <w:r w:rsidRPr="005E6BAE">
        <w:rPr>
          <w:rFonts w:ascii="Times New Roman" w:hAnsi="Times New Roman"/>
          <w:u w:val="none"/>
          <w:lang w:val="pl-PL"/>
        </w:rPr>
        <w:t xml:space="preserve"> </w:t>
      </w:r>
      <w:r w:rsidRPr="005E6BAE">
        <w:rPr>
          <w:rFonts w:ascii="Times New Roman" w:hAnsi="Times New Roman"/>
          <w:u w:val="none"/>
        </w:rPr>
        <w:t>W ramach wynagrodzenia</w:t>
      </w:r>
      <w:r w:rsidRPr="005E6BAE">
        <w:rPr>
          <w:rFonts w:ascii="Times New Roman" w:hAnsi="Times New Roman"/>
          <w:u w:val="none"/>
          <w:lang w:val="pl-PL"/>
        </w:rPr>
        <w:t>,</w:t>
      </w:r>
      <w:r w:rsidRPr="005E6BAE">
        <w:rPr>
          <w:rFonts w:ascii="Times New Roman" w:hAnsi="Times New Roman"/>
          <w:u w:val="none"/>
        </w:rPr>
        <w:t xml:space="preserve"> Przyjmujący Zamówienie zobowiązuje się ponadto do pomocy Zamawiającemu w zakresie wyjaśniania wszelkich pytań, wątpliwości i uwag Zamawiającego w odniesieniu do usług zrealizowanych przez Przyjmującego Zamówienie na podstawie niniejszej Umowy.</w:t>
      </w:r>
    </w:p>
    <w:p w14:paraId="25F2D34A" w14:textId="77777777" w:rsidR="00801B4F" w:rsidRPr="005F2E6F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  <w:lang w:val="pl-PL"/>
        </w:rPr>
      </w:pPr>
      <w:r w:rsidRPr="008373AA">
        <w:rPr>
          <w:rFonts w:ascii="Times New Roman" w:hAnsi="Times New Roman"/>
          <w:u w:val="none"/>
        </w:rPr>
        <w:t xml:space="preserve">7. Przyjmujący </w:t>
      </w:r>
      <w:r>
        <w:rPr>
          <w:rFonts w:ascii="Times New Roman" w:hAnsi="Times New Roman"/>
          <w:u w:val="none"/>
        </w:rPr>
        <w:t xml:space="preserve">Zamówienie nie może powierzyć </w:t>
      </w:r>
      <w:r>
        <w:rPr>
          <w:rFonts w:ascii="Times New Roman" w:hAnsi="Times New Roman"/>
          <w:u w:val="none"/>
          <w:lang w:val="pl-PL"/>
        </w:rPr>
        <w:t>wykonywania</w:t>
      </w:r>
      <w:r w:rsidRPr="008373AA">
        <w:rPr>
          <w:rFonts w:ascii="Times New Roman" w:hAnsi="Times New Roman"/>
          <w:u w:val="none"/>
        </w:rPr>
        <w:t xml:space="preserve"> </w:t>
      </w:r>
      <w:r>
        <w:rPr>
          <w:rFonts w:ascii="Times New Roman" w:hAnsi="Times New Roman"/>
          <w:u w:val="none"/>
          <w:lang w:val="pl-PL"/>
        </w:rPr>
        <w:t>usług</w:t>
      </w:r>
      <w:r w:rsidRPr="008373AA">
        <w:rPr>
          <w:rFonts w:ascii="Times New Roman" w:hAnsi="Times New Roman"/>
          <w:u w:val="none"/>
        </w:rPr>
        <w:t xml:space="preserve"> innej osobie, bez </w:t>
      </w:r>
      <w:r>
        <w:rPr>
          <w:rFonts w:ascii="Times New Roman" w:hAnsi="Times New Roman"/>
          <w:u w:val="none"/>
          <w:lang w:val="pl-PL"/>
        </w:rPr>
        <w:t xml:space="preserve">wskazania takiej osoby i uzyskania </w:t>
      </w:r>
      <w:r w:rsidRPr="008373AA">
        <w:rPr>
          <w:rFonts w:ascii="Times New Roman" w:hAnsi="Times New Roman"/>
          <w:u w:val="none"/>
        </w:rPr>
        <w:t>uprzedniej pisemnej zgody Zamawiającego</w:t>
      </w:r>
      <w:r w:rsidRPr="008373AA">
        <w:rPr>
          <w:rFonts w:ascii="Times New Roman" w:hAnsi="Times New Roman"/>
          <w:i/>
          <w:u w:val="none"/>
        </w:rPr>
        <w:t xml:space="preserve">. </w:t>
      </w:r>
      <w:r w:rsidRPr="008373AA">
        <w:rPr>
          <w:rFonts w:ascii="Times New Roman" w:hAnsi="Times New Roman"/>
          <w:u w:val="none"/>
        </w:rPr>
        <w:t xml:space="preserve">Przyjmujący Zamówienie pozostaje odpowiedzialny za  </w:t>
      </w:r>
      <w:r w:rsidRPr="005F2E6F">
        <w:rPr>
          <w:rFonts w:ascii="Times New Roman" w:hAnsi="Times New Roman"/>
          <w:u w:val="none"/>
        </w:rPr>
        <w:t>działania podwykonawców</w:t>
      </w:r>
      <w:r w:rsidRPr="005F2E6F">
        <w:rPr>
          <w:rFonts w:ascii="Times New Roman" w:hAnsi="Times New Roman"/>
          <w:u w:val="none"/>
          <w:lang w:val="pl-PL"/>
        </w:rPr>
        <w:t>,</w:t>
      </w:r>
      <w:r w:rsidRPr="005F2E6F">
        <w:rPr>
          <w:rFonts w:ascii="Times New Roman" w:hAnsi="Times New Roman"/>
          <w:u w:val="none"/>
        </w:rPr>
        <w:t xml:space="preserve"> jak za działania własne.</w:t>
      </w:r>
    </w:p>
    <w:p w14:paraId="6FA09638" w14:textId="77777777" w:rsidR="00801B4F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i/>
          <w:u w:val="none"/>
          <w:lang w:val="pl-PL"/>
        </w:rPr>
      </w:pPr>
      <w:r w:rsidRPr="005F2E6F">
        <w:rPr>
          <w:rFonts w:ascii="Times New Roman" w:hAnsi="Times New Roman"/>
          <w:u w:val="none"/>
        </w:rPr>
        <w:t>8. Zamawiający zobowiązuje się do dostarczenia w formie elektronicznej wszelkich informacji, wytycznych i dokumentów związanych z realizacją zadania</w:t>
      </w:r>
      <w:r w:rsidRPr="005F2E6F">
        <w:rPr>
          <w:rFonts w:ascii="Times New Roman" w:hAnsi="Times New Roman"/>
          <w:i/>
          <w:u w:val="none"/>
        </w:rPr>
        <w:t>.</w:t>
      </w:r>
    </w:p>
    <w:p w14:paraId="7EAFE876" w14:textId="77777777" w:rsidR="00801B4F" w:rsidRPr="005F2E6F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  <w:lang w:val="pl-PL"/>
        </w:rPr>
      </w:pPr>
      <w:r w:rsidRPr="005F2E6F">
        <w:rPr>
          <w:rFonts w:ascii="Times New Roman" w:hAnsi="Times New Roman"/>
          <w:u w:val="none"/>
        </w:rPr>
        <w:t>9. Wykonawca jest zobowiązany świadczyć usługi zdalnie, z wyłączeniem przypadków wymagających obecności w siedzibie Sądu</w:t>
      </w:r>
      <w:r>
        <w:rPr>
          <w:rFonts w:ascii="Times New Roman" w:hAnsi="Times New Roman"/>
          <w:u w:val="none"/>
          <w:lang w:val="pl-PL"/>
        </w:rPr>
        <w:t xml:space="preserve">, a w szczególności zadań (dodatkowych czynności) określonych w </w:t>
      </w:r>
      <w:r w:rsidRPr="006A60F6">
        <w:rPr>
          <w:rFonts w:ascii="Times New Roman" w:hAnsi="Times New Roman"/>
          <w:u w:val="none"/>
          <w:lang w:val="pl-PL"/>
        </w:rPr>
        <w:sym w:font="Times New Roman" w:char="00A7"/>
      </w:r>
      <w:r w:rsidRPr="006A60F6">
        <w:rPr>
          <w:rFonts w:ascii="Times New Roman" w:hAnsi="Times New Roman"/>
          <w:u w:val="none"/>
          <w:lang w:val="pl-PL"/>
        </w:rPr>
        <w:t xml:space="preserve"> </w:t>
      </w:r>
      <w:r>
        <w:rPr>
          <w:rFonts w:ascii="Times New Roman" w:hAnsi="Times New Roman"/>
          <w:u w:val="none"/>
          <w:lang w:val="pl-PL"/>
        </w:rPr>
        <w:t>1 ust. 2 pkt 9</w:t>
      </w:r>
      <w:r w:rsidRPr="005F2E6F">
        <w:rPr>
          <w:rFonts w:ascii="Times New Roman" w:hAnsi="Times New Roman"/>
          <w:u w:val="none"/>
        </w:rPr>
        <w:t>.</w:t>
      </w:r>
    </w:p>
    <w:p w14:paraId="3D75FC77" w14:textId="77777777" w:rsidR="00801B4F" w:rsidRPr="005F2E6F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</w:rPr>
      </w:pPr>
      <w:r w:rsidRPr="005F2E6F">
        <w:rPr>
          <w:rFonts w:ascii="Times New Roman" w:hAnsi="Times New Roman"/>
          <w:u w:val="none"/>
        </w:rPr>
        <w:t>10. Obowiązującą formą prowadzenia korespondencji związanej z wykonywaniem usług – jest forma elektroniczna.</w:t>
      </w:r>
    </w:p>
    <w:p w14:paraId="726335F9" w14:textId="77777777" w:rsidR="00801B4F" w:rsidRPr="005E6BAE" w:rsidRDefault="00801B4F" w:rsidP="00801B4F">
      <w:pPr>
        <w:keepNext/>
        <w:tabs>
          <w:tab w:val="left" w:pos="510"/>
          <w:tab w:val="center" w:pos="5244"/>
        </w:tabs>
        <w:spacing w:after="120"/>
        <w:jc w:val="center"/>
        <w:rPr>
          <w:b/>
        </w:rPr>
      </w:pPr>
      <w:r w:rsidRPr="005E6BAE">
        <w:rPr>
          <w:b/>
        </w:rPr>
        <w:sym w:font="Times New Roman" w:char="00A7"/>
      </w:r>
      <w:r w:rsidRPr="005E6BAE">
        <w:rPr>
          <w:b/>
        </w:rPr>
        <w:t xml:space="preserve"> 2</w:t>
      </w:r>
    </w:p>
    <w:p w14:paraId="631A7C01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t>Terminy</w:t>
      </w:r>
    </w:p>
    <w:p w14:paraId="0A141798" w14:textId="64064470" w:rsidR="00801B4F" w:rsidRPr="00AF496B" w:rsidRDefault="00801B4F" w:rsidP="00801B4F">
      <w:pPr>
        <w:spacing w:after="120"/>
        <w:ind w:left="284" w:hanging="284"/>
        <w:jc w:val="both"/>
      </w:pPr>
      <w:r w:rsidRPr="005E6BAE">
        <w:t xml:space="preserve">1. Przyjmujący Zamówienie zobowiązuje się </w:t>
      </w:r>
      <w:r>
        <w:t xml:space="preserve">je </w:t>
      </w:r>
      <w:r w:rsidRPr="005E6BAE">
        <w:t>wykon</w:t>
      </w:r>
      <w:r>
        <w:t>yw</w:t>
      </w:r>
      <w:r w:rsidRPr="005E6BAE">
        <w:t xml:space="preserve">ać </w:t>
      </w:r>
      <w:r>
        <w:t>w okresie od 01.01.202</w:t>
      </w:r>
      <w:r w:rsidR="00BC4FE3">
        <w:t>6</w:t>
      </w:r>
      <w:r>
        <w:t xml:space="preserve"> r. </w:t>
      </w:r>
      <w:r w:rsidRPr="005E6BAE">
        <w:t xml:space="preserve">do </w:t>
      </w:r>
      <w:r>
        <w:t>31.12.202</w:t>
      </w:r>
      <w:r w:rsidR="00BC4FE3">
        <w:t>6</w:t>
      </w:r>
      <w:r>
        <w:t xml:space="preserve"> r.</w:t>
      </w:r>
    </w:p>
    <w:p w14:paraId="3FD9E4E8" w14:textId="77777777" w:rsidR="00801B4F" w:rsidRDefault="00801B4F" w:rsidP="00801B4F">
      <w:pPr>
        <w:spacing w:after="120"/>
        <w:ind w:left="284" w:hanging="284"/>
        <w:jc w:val="both"/>
      </w:pPr>
      <w:r w:rsidRPr="001502A4">
        <w:t>2. W</w:t>
      </w:r>
      <w:r w:rsidRPr="00AF496B">
        <w:t xml:space="preserve"> </w:t>
      </w:r>
      <w:r w:rsidRPr="001502A4">
        <w:t xml:space="preserve">zakresie opisanym w </w:t>
      </w:r>
      <w:r w:rsidRPr="001502A4">
        <w:sym w:font="Times New Roman" w:char="00A7"/>
      </w:r>
      <w:r w:rsidRPr="001502A4">
        <w:t xml:space="preserve"> 1 </w:t>
      </w:r>
      <w:r>
        <w:t>ust.</w:t>
      </w:r>
      <w:r w:rsidRPr="001502A4">
        <w:t xml:space="preserve"> </w:t>
      </w:r>
      <w:r>
        <w:t>2</w:t>
      </w:r>
      <w:r w:rsidRPr="001502A4">
        <w:t xml:space="preserve"> pkt </w:t>
      </w:r>
      <w:r>
        <w:t>9</w:t>
      </w:r>
      <w:r>
        <w:rPr>
          <w:b/>
        </w:rPr>
        <w:t xml:space="preserve"> </w:t>
      </w:r>
      <w:r w:rsidRPr="005E6BAE">
        <w:t xml:space="preserve">– </w:t>
      </w:r>
      <w:r>
        <w:t xml:space="preserve">umowa będzie realizowana w oparciu o uzgodniony przez strony szczegółowy harmonogram, w wymiarze nieprzekraczającym obowiązującego limitu godzin, z zastrzeżeniem </w:t>
      </w:r>
      <w:r w:rsidRPr="001502A4">
        <w:sym w:font="Times New Roman" w:char="00A7"/>
      </w:r>
      <w:r>
        <w:t xml:space="preserve"> 3 ust. 3. Harmonogram może być za zgodą stron zmieniany – stosownie do bieżących potrzeb.</w:t>
      </w:r>
    </w:p>
    <w:p w14:paraId="252F6516" w14:textId="77777777" w:rsidR="00801B4F" w:rsidRPr="005E6BAE" w:rsidRDefault="00801B4F" w:rsidP="00801B4F">
      <w:pPr>
        <w:spacing w:after="120"/>
        <w:ind w:left="284" w:hanging="284"/>
        <w:jc w:val="both"/>
      </w:pPr>
      <w:r>
        <w:t xml:space="preserve">3. Przy realizacji zadań, o których mowa </w:t>
      </w:r>
      <w:r w:rsidRPr="001502A4">
        <w:t xml:space="preserve">w </w:t>
      </w:r>
      <w:r w:rsidRPr="001502A4">
        <w:sym w:font="Times New Roman" w:char="00A7"/>
      </w:r>
      <w:r w:rsidRPr="001502A4">
        <w:t xml:space="preserve"> 1 </w:t>
      </w:r>
      <w:r>
        <w:t xml:space="preserve">ust. 2 </w:t>
      </w:r>
      <w:r w:rsidRPr="001502A4">
        <w:t>pkt</w:t>
      </w:r>
      <w:r>
        <w:t xml:space="preserve"> 2, 3 i 7, Wykonawcę obowiązywać będą terminy </w:t>
      </w:r>
      <w:r w:rsidRPr="001502A4">
        <w:t>–</w:t>
      </w:r>
      <w:r>
        <w:t xml:space="preserve"> uzgodnione przez Strony po wydaniu rekomendacji lub wdrożeniu zmian.</w:t>
      </w:r>
    </w:p>
    <w:p w14:paraId="2645B770" w14:textId="77777777" w:rsidR="00801B4F" w:rsidRPr="005E6BAE" w:rsidRDefault="00801B4F" w:rsidP="00801B4F">
      <w:pPr>
        <w:pStyle w:val="Tekstpodstawowy3"/>
        <w:keepNext/>
        <w:tabs>
          <w:tab w:val="left" w:pos="1276"/>
        </w:tabs>
        <w:spacing w:after="120"/>
        <w:jc w:val="center"/>
        <w:rPr>
          <w:rFonts w:ascii="Times New Roman" w:hAnsi="Times New Roman"/>
          <w:b/>
          <w:u w:val="none"/>
        </w:rPr>
      </w:pPr>
      <w:r w:rsidRPr="005E6BAE">
        <w:rPr>
          <w:rFonts w:ascii="Times New Roman" w:hAnsi="Times New Roman"/>
          <w:b/>
          <w:u w:val="none"/>
        </w:rPr>
        <w:sym w:font="Times New Roman" w:char="00A7"/>
      </w:r>
      <w:r w:rsidRPr="005E6BAE">
        <w:rPr>
          <w:rFonts w:ascii="Times New Roman" w:hAnsi="Times New Roman"/>
          <w:b/>
          <w:u w:val="none"/>
        </w:rPr>
        <w:t xml:space="preserve"> 3</w:t>
      </w:r>
    </w:p>
    <w:p w14:paraId="5B9B113D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t>Wynagrodzenie</w:t>
      </w:r>
    </w:p>
    <w:p w14:paraId="66F12AEC" w14:textId="6B5C8273" w:rsidR="00801B4F" w:rsidRPr="003602BA" w:rsidRDefault="00801B4F" w:rsidP="00801B4F">
      <w:pPr>
        <w:spacing w:after="120"/>
        <w:ind w:left="284" w:hanging="284"/>
        <w:jc w:val="both"/>
        <w:rPr>
          <w:b/>
        </w:rPr>
      </w:pPr>
      <w:r w:rsidRPr="005E6BAE">
        <w:t xml:space="preserve">1. Z tytułu realizacji </w:t>
      </w:r>
      <w:r>
        <w:t xml:space="preserve">obowiązków wymienionych w </w:t>
      </w:r>
      <w:r w:rsidRPr="001502A4">
        <w:sym w:font="Times New Roman" w:char="00A7"/>
      </w:r>
      <w:r w:rsidRPr="001502A4">
        <w:t xml:space="preserve"> 1 </w:t>
      </w:r>
      <w:r>
        <w:t>ust. 2 pkt. 1-8</w:t>
      </w:r>
      <w:r w:rsidRPr="005E6BAE">
        <w:t xml:space="preserve">, </w:t>
      </w:r>
      <w:r>
        <w:t>Wykonawcy</w:t>
      </w:r>
      <w:r w:rsidRPr="005E6BAE">
        <w:t xml:space="preserve"> przysługiwało będzie wynagrodzenie ryczałtowe</w:t>
      </w:r>
      <w:r>
        <w:t xml:space="preserve"> w wysokości</w:t>
      </w:r>
      <w:r w:rsidRPr="005E6BAE">
        <w:t xml:space="preserve">: </w:t>
      </w:r>
      <w:r w:rsidR="00B47CD6">
        <w:rPr>
          <w:b/>
          <w:bCs/>
        </w:rPr>
        <w:t>…………</w:t>
      </w:r>
      <w:r w:rsidRPr="005E6BAE">
        <w:rPr>
          <w:b/>
        </w:rPr>
        <w:t xml:space="preserve"> zł netto</w:t>
      </w:r>
      <w:r w:rsidR="001D095E">
        <w:rPr>
          <w:b/>
        </w:rPr>
        <w:t>/brutto</w:t>
      </w:r>
      <w:r w:rsidRPr="005E6BAE">
        <w:rPr>
          <w:b/>
        </w:rPr>
        <w:t xml:space="preserve"> </w:t>
      </w:r>
      <w:r w:rsidRPr="005E6BAE">
        <w:t>(</w:t>
      </w:r>
      <w:r>
        <w:t xml:space="preserve">słownie: </w:t>
      </w:r>
      <w:r w:rsidR="00B47CD6">
        <w:t>……………………………………..</w:t>
      </w:r>
      <w:r w:rsidR="00C8490F">
        <w:t xml:space="preserve"> złotych</w:t>
      </w:r>
      <w:r w:rsidRPr="005E6BAE">
        <w:rPr>
          <w:i/>
        </w:rPr>
        <w:t xml:space="preserve"> </w:t>
      </w:r>
      <w:r w:rsidRPr="005E6BAE">
        <w:t>)</w:t>
      </w:r>
      <w:r>
        <w:t xml:space="preserve"> za każdy miesiąc.</w:t>
      </w:r>
      <w:r w:rsidRPr="005E6BAE">
        <w:t xml:space="preserve"> </w:t>
      </w:r>
    </w:p>
    <w:p w14:paraId="4D0890CD" w14:textId="5C4DD81C" w:rsidR="00801B4F" w:rsidRDefault="00801B4F" w:rsidP="00801B4F">
      <w:pPr>
        <w:spacing w:after="120"/>
        <w:ind w:left="284" w:hanging="284"/>
        <w:jc w:val="both"/>
      </w:pPr>
      <w:r w:rsidRPr="005E6BAE">
        <w:t xml:space="preserve">2. </w:t>
      </w:r>
      <w:r>
        <w:t xml:space="preserve">Wynagrodzenie za czynności dodatkowe, szczegółowo opisane w </w:t>
      </w:r>
      <w:r w:rsidRPr="001502A4">
        <w:sym w:font="Times New Roman" w:char="00A7"/>
      </w:r>
      <w:r w:rsidRPr="001502A4">
        <w:t xml:space="preserve"> 1 </w:t>
      </w:r>
      <w:r>
        <w:t xml:space="preserve">ust. 2 pkt. 9, płatne będzie za rzeczywistą liczbę godzin realizacji tych czynności – przy zastosowaniu stawki wynoszącej </w:t>
      </w:r>
      <w:r w:rsidR="00B47CD6">
        <w:rPr>
          <w:b/>
        </w:rPr>
        <w:t>……</w:t>
      </w:r>
      <w:r w:rsidRPr="00333AA4">
        <w:rPr>
          <w:b/>
        </w:rPr>
        <w:t xml:space="preserve"> zł brutto</w:t>
      </w:r>
      <w:r>
        <w:t xml:space="preserve"> za każdą godzinę.</w:t>
      </w:r>
    </w:p>
    <w:p w14:paraId="5CA7E5FB" w14:textId="23A75958" w:rsidR="00801B4F" w:rsidRDefault="00801B4F" w:rsidP="00801B4F">
      <w:pPr>
        <w:spacing w:after="120"/>
        <w:ind w:left="284" w:hanging="284"/>
        <w:jc w:val="both"/>
      </w:pPr>
      <w:r>
        <w:t xml:space="preserve">3. Zamawiający zastrzega możliwość zwiększenia w danym miesiącu wymiaru godzin ponad limit określony w </w:t>
      </w:r>
      <w:r w:rsidRPr="001502A4">
        <w:sym w:font="Times New Roman" w:char="00A7"/>
      </w:r>
      <w:r w:rsidRPr="001502A4">
        <w:t xml:space="preserve"> 1 </w:t>
      </w:r>
      <w:r>
        <w:t xml:space="preserve">ust. 2 pkt. 9 – jednak wyłącznie na pisemne polecenie wydane przez przedstawiciela zamawiającego. Liczba godzin realizacji zadań nie może w takim przypadku </w:t>
      </w:r>
      <w:r>
        <w:lastRenderedPageBreak/>
        <w:t>przekraczać obowiązującego w danym miesiącu wymiaru czasu pracy (zgodnie z Kodeksem Pracy).</w:t>
      </w:r>
      <w:r w:rsidR="00333AA4">
        <w:t xml:space="preserve"> Łączna wartość wynagrodzenia nie może przekroczyć – w całym okresie realizacji umowy – kwoty </w:t>
      </w:r>
      <w:r w:rsidR="00B47CD6">
        <w:rPr>
          <w:b/>
        </w:rPr>
        <w:t>………………..</w:t>
      </w:r>
      <w:r w:rsidR="00333AA4" w:rsidRPr="00333AA4">
        <w:rPr>
          <w:b/>
        </w:rPr>
        <w:t xml:space="preserve"> zł brutto</w:t>
      </w:r>
      <w:r w:rsidR="00333AA4">
        <w:t xml:space="preserve"> (słownie: </w:t>
      </w:r>
      <w:r w:rsidR="00B47CD6">
        <w:t>………………………………………..</w:t>
      </w:r>
      <w:r w:rsidR="00333AA4">
        <w:t xml:space="preserve"> </w:t>
      </w:r>
      <w:r w:rsidR="00B47CD6">
        <w:t>……………………………………………………………..</w:t>
      </w:r>
      <w:r w:rsidR="00333AA4">
        <w:t xml:space="preserve"> zł).</w:t>
      </w:r>
    </w:p>
    <w:p w14:paraId="302EC266" w14:textId="77777777" w:rsidR="00801B4F" w:rsidRPr="005E6BAE" w:rsidRDefault="00801B4F" w:rsidP="00801B4F">
      <w:pPr>
        <w:spacing w:after="120"/>
        <w:ind w:left="284" w:hanging="284"/>
        <w:jc w:val="both"/>
      </w:pPr>
      <w:r>
        <w:t xml:space="preserve">4. </w:t>
      </w:r>
      <w:r w:rsidRPr="005E6BAE">
        <w:t xml:space="preserve">Wynagrodzenie </w:t>
      </w:r>
      <w:r>
        <w:t xml:space="preserve">– jako suma wynagrodzenia ustalonego w ust. 1 i 2 – </w:t>
      </w:r>
      <w:r w:rsidRPr="005E6BAE">
        <w:t>płatne będzie przelewem, na podstawie prawi</w:t>
      </w:r>
      <w:r>
        <w:t xml:space="preserve">dłowo wystawionej faktury VAT, </w:t>
      </w:r>
      <w:r w:rsidRPr="005E6BAE">
        <w:t>w terminie do 14</w:t>
      </w:r>
      <w:r>
        <w:t xml:space="preserve"> dni od daty jej doręczenia</w:t>
      </w:r>
      <w:r w:rsidRPr="005E6BAE">
        <w:t xml:space="preserve">, na rachunek bankowy Wykonawcy, wskazany w </w:t>
      </w:r>
      <w:r>
        <w:t xml:space="preserve">tej </w:t>
      </w:r>
      <w:r w:rsidRPr="005E6BAE">
        <w:t>faktu</w:t>
      </w:r>
      <w:r>
        <w:t>rze.</w:t>
      </w:r>
    </w:p>
    <w:p w14:paraId="0CE49255" w14:textId="77777777" w:rsidR="00801B4F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  <w:lang w:val="pl-PL"/>
        </w:rPr>
        <w:t>5</w:t>
      </w:r>
      <w:r w:rsidRPr="005E6BAE">
        <w:rPr>
          <w:rFonts w:ascii="Times New Roman" w:hAnsi="Times New Roman"/>
          <w:u w:val="none"/>
        </w:rPr>
        <w:t>. Za dzień zapłaty przyjmuje się dzień obciążenia rachunku bankowego Zamawiającego</w:t>
      </w:r>
      <w:r w:rsidRPr="005E6BAE">
        <w:rPr>
          <w:rFonts w:ascii="Times New Roman" w:hAnsi="Times New Roman"/>
          <w:u w:val="none"/>
          <w:lang w:val="pl-PL"/>
        </w:rPr>
        <w:t>.</w:t>
      </w:r>
    </w:p>
    <w:p w14:paraId="37CE8119" w14:textId="77777777" w:rsidR="00801B4F" w:rsidRPr="005F2E6F" w:rsidRDefault="00801B4F" w:rsidP="00801B4F">
      <w:pPr>
        <w:pStyle w:val="Tekstpodstawowy3"/>
        <w:ind w:left="284" w:hanging="284"/>
        <w:rPr>
          <w:rFonts w:ascii="Times New Roman" w:hAnsi="Times New Roman"/>
          <w:u w:val="none"/>
          <w:lang w:val="pl-PL"/>
        </w:rPr>
      </w:pPr>
      <w:r>
        <w:rPr>
          <w:rFonts w:ascii="Times New Roman" w:hAnsi="Times New Roman"/>
          <w:u w:val="none"/>
          <w:lang w:val="pl-PL"/>
        </w:rPr>
        <w:t>6. W przypadku wcześniejszego rozwiązania umowy, Wykonawcy będzie przysługiwało wynagrodzenie proporcjonalne do okresu świadczenia usług w miesiącu, za który wynagrodzenie zostanie wypłacone.</w:t>
      </w:r>
    </w:p>
    <w:p w14:paraId="083B7B18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sym w:font="Times New Roman" w:char="00A7"/>
      </w:r>
      <w:r w:rsidRPr="005E6BAE">
        <w:rPr>
          <w:b/>
        </w:rPr>
        <w:t xml:space="preserve"> 4</w:t>
      </w:r>
    </w:p>
    <w:p w14:paraId="6CEE077B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t>Współpraca  stron umowy</w:t>
      </w:r>
    </w:p>
    <w:p w14:paraId="02A1E9A1" w14:textId="77777777" w:rsidR="00801B4F" w:rsidRPr="005E6BAE" w:rsidRDefault="00801B4F" w:rsidP="00801B4F">
      <w:pPr>
        <w:pStyle w:val="Tekstpodstawowy3"/>
        <w:numPr>
          <w:ilvl w:val="0"/>
          <w:numId w:val="2"/>
        </w:numPr>
        <w:spacing w:after="120"/>
        <w:ind w:left="357" w:hanging="357"/>
        <w:rPr>
          <w:rFonts w:ascii="Times New Roman" w:hAnsi="Times New Roman"/>
          <w:bCs/>
          <w:u w:val="none"/>
        </w:rPr>
      </w:pPr>
      <w:r w:rsidRPr="005E6BAE">
        <w:rPr>
          <w:rFonts w:ascii="Times New Roman" w:hAnsi="Times New Roman"/>
          <w:u w:val="none"/>
        </w:rPr>
        <w:t xml:space="preserve">Zamawiający zobowiązuje się współdziałać z Przyjmującym Zamówienie w zakresie potrzebnym do wykonania Umowy, </w:t>
      </w:r>
      <w:r w:rsidRPr="005E6BAE">
        <w:rPr>
          <w:rFonts w:ascii="Times New Roman" w:hAnsi="Times New Roman"/>
          <w:bCs/>
          <w:u w:val="none"/>
        </w:rPr>
        <w:t>w szczególności poprzez udostępnianie Przyjmującemu Zamówienie,  na bieżąco, wszelkich niezbędnych dokumentów i informacji, które wymagane są do jej prawidłowego i rzetelnego wykonania.</w:t>
      </w:r>
    </w:p>
    <w:p w14:paraId="188C875A" w14:textId="77777777" w:rsidR="00801B4F" w:rsidRPr="005E6BAE" w:rsidRDefault="00801B4F" w:rsidP="00801B4F">
      <w:pPr>
        <w:pStyle w:val="Tekstpodstawowy3"/>
        <w:numPr>
          <w:ilvl w:val="0"/>
          <w:numId w:val="2"/>
        </w:numPr>
        <w:spacing w:after="120"/>
        <w:ind w:left="357" w:hanging="357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</w:rPr>
        <w:t>Przy wykonywaniu obowiązków związanych z realizacją niniejszej Umowy, Przyjmujący Zamówienie ma prawo korzystać z pomocy wszystkich komórek organizacyjnych Zamawiającego w takim zakresie, w jakim jest to niezbędne do sprawnego wykonania Umowy.</w:t>
      </w:r>
    </w:p>
    <w:p w14:paraId="62315493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sym w:font="Times New Roman" w:char="00A7"/>
      </w:r>
      <w:r w:rsidRPr="005E6BAE">
        <w:rPr>
          <w:b/>
        </w:rPr>
        <w:t xml:space="preserve"> 5</w:t>
      </w:r>
    </w:p>
    <w:p w14:paraId="198663D2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>
        <w:rPr>
          <w:b/>
        </w:rPr>
        <w:t>Dodatkowe zobowiązania i uprawnienia Stron</w:t>
      </w:r>
    </w:p>
    <w:p w14:paraId="53B02FA7" w14:textId="77777777" w:rsidR="00801B4F" w:rsidRPr="005E6BAE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  <w:lang w:val="pl-PL" w:eastAsia="pl-PL"/>
        </w:rPr>
        <w:t>1.</w:t>
      </w:r>
      <w:r w:rsidRPr="005E6BAE">
        <w:rPr>
          <w:rFonts w:ascii="Times New Roman" w:hAnsi="Times New Roman"/>
          <w:b/>
          <w:u w:val="none"/>
          <w:lang w:val="pl-PL" w:eastAsia="pl-PL"/>
        </w:rPr>
        <w:t xml:space="preserve"> </w:t>
      </w:r>
      <w:r w:rsidRPr="005E6BAE">
        <w:rPr>
          <w:rFonts w:ascii="Times New Roman" w:hAnsi="Times New Roman"/>
          <w:u w:val="none"/>
          <w:lang w:val="pl-PL"/>
        </w:rPr>
        <w:t xml:space="preserve">Przyjmujący Zamówienie zobowiązuje się do posiadania przez cały okres trwania umowy          ważnej polisy OC, potwierdzającej zawarcie przez Wykonawcę umowy ubezpieczenia odpowiedzialności cywilnej w związku z wykonywaną przez niego działalnością gospodarczą. Wykonawca przedstawi  Zamawiającemu dowód zawarcia ww. umowy ubezpieczenia OC najpóźniej w dniu podpisania niniejszej umowy. </w:t>
      </w:r>
    </w:p>
    <w:p w14:paraId="2920F4A2" w14:textId="77777777" w:rsidR="00801B4F" w:rsidRPr="005E6BAE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</w:rPr>
      </w:pPr>
      <w:r w:rsidRPr="005E6BAE">
        <w:rPr>
          <w:rFonts w:ascii="Times New Roman" w:hAnsi="Times New Roman"/>
          <w:u w:val="none"/>
          <w:lang w:val="pl-PL"/>
        </w:rPr>
        <w:t xml:space="preserve">2. </w:t>
      </w:r>
      <w:r w:rsidRPr="005E6BAE">
        <w:rPr>
          <w:rFonts w:ascii="Times New Roman" w:hAnsi="Times New Roman"/>
          <w:u w:val="none"/>
        </w:rPr>
        <w:t xml:space="preserve">Jeżeli Przyjmujący Zamówienie wykonywał będzie Umowę w sposób wadliwy albo sprzeczny z jej treścią, Zamawiający ma prawo wezwać go do zmiany sposobu wykonania w terminie nie krótszym niż </w:t>
      </w:r>
      <w:r>
        <w:rPr>
          <w:rFonts w:ascii="Times New Roman" w:hAnsi="Times New Roman"/>
          <w:u w:val="none"/>
          <w:lang w:val="pl-PL"/>
        </w:rPr>
        <w:t>5</w:t>
      </w:r>
      <w:r w:rsidRPr="005E6BAE">
        <w:rPr>
          <w:rFonts w:ascii="Times New Roman" w:hAnsi="Times New Roman"/>
          <w:u w:val="none"/>
        </w:rPr>
        <w:t xml:space="preserve"> dni robocz</w:t>
      </w:r>
      <w:r>
        <w:rPr>
          <w:rFonts w:ascii="Times New Roman" w:hAnsi="Times New Roman"/>
          <w:u w:val="none"/>
          <w:lang w:val="pl-PL"/>
        </w:rPr>
        <w:t>ych</w:t>
      </w:r>
      <w:r w:rsidRPr="005E6BAE">
        <w:rPr>
          <w:rFonts w:ascii="Times New Roman" w:hAnsi="Times New Roman"/>
          <w:u w:val="none"/>
        </w:rPr>
        <w:t xml:space="preserve"> od dnia wezwania.  Po bezskutecznym upływie wyznaczonego terminu Zamawiający może od Umowy odstąpić albo też żądać obniżenia wynagrodzenia  w odpowiednim stosunku.</w:t>
      </w:r>
    </w:p>
    <w:p w14:paraId="7055B1F5" w14:textId="77777777" w:rsidR="00801B4F" w:rsidRPr="005E6BAE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  <w:lang w:val="pl-PL"/>
        </w:rPr>
        <w:t xml:space="preserve">3. </w:t>
      </w:r>
      <w:r w:rsidRPr="005E6BAE">
        <w:rPr>
          <w:rFonts w:ascii="Times New Roman" w:hAnsi="Times New Roman"/>
          <w:u w:val="none"/>
        </w:rPr>
        <w:t xml:space="preserve">Jeżeli Opracowania stanowiące przedmiot niniejszej umowy będą miały jakiekolwiek wady Zamawiający może żądać ich usunięcia, w wyznaczonym przez niego terminie. </w:t>
      </w:r>
      <w:r>
        <w:rPr>
          <w:rFonts w:ascii="Times New Roman" w:hAnsi="Times New Roman"/>
          <w:u w:val="none"/>
          <w:lang w:val="pl-PL"/>
        </w:rPr>
        <w:t>P</w:t>
      </w:r>
      <w:r w:rsidRPr="005E6BAE">
        <w:rPr>
          <w:rFonts w:ascii="Times New Roman" w:hAnsi="Times New Roman"/>
          <w:u w:val="none"/>
        </w:rPr>
        <w:t xml:space="preserve">o bezskutecznym upływie wyznaczonego terminu Zamawiający może odstąpić </w:t>
      </w:r>
      <w:r>
        <w:rPr>
          <w:rFonts w:ascii="Times New Roman" w:hAnsi="Times New Roman"/>
          <w:u w:val="none"/>
          <w:lang w:val="pl-PL"/>
        </w:rPr>
        <w:t>o</w:t>
      </w:r>
      <w:r w:rsidRPr="005E6BAE">
        <w:rPr>
          <w:rFonts w:ascii="Times New Roman" w:hAnsi="Times New Roman"/>
          <w:u w:val="none"/>
        </w:rPr>
        <w:t>d umowy                 lub żądać obniżenia wynagrodzenia w odpowiednim stosunku.</w:t>
      </w:r>
    </w:p>
    <w:p w14:paraId="714EF955" w14:textId="77777777" w:rsidR="001D095E" w:rsidRDefault="00801B4F" w:rsidP="001D095E">
      <w:pPr>
        <w:pStyle w:val="Tekstpodstawowy3"/>
        <w:spacing w:after="120"/>
        <w:ind w:left="284" w:hanging="284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  <w:lang w:val="pl-PL"/>
        </w:rPr>
        <w:t xml:space="preserve">4. </w:t>
      </w:r>
      <w:r w:rsidRPr="005E6BAE">
        <w:rPr>
          <w:rFonts w:ascii="Times New Roman" w:hAnsi="Times New Roman"/>
          <w:u w:val="none"/>
        </w:rPr>
        <w:t>W razie</w:t>
      </w:r>
      <w:r w:rsidRPr="005E6BAE">
        <w:rPr>
          <w:rFonts w:ascii="Times New Roman" w:hAnsi="Times New Roman"/>
          <w:u w:val="none"/>
          <w:lang w:val="pl-PL"/>
        </w:rPr>
        <w:t xml:space="preserve"> opóźnienia</w:t>
      </w:r>
      <w:r w:rsidRPr="005E6BAE">
        <w:rPr>
          <w:rFonts w:ascii="Times New Roman" w:hAnsi="Times New Roman"/>
          <w:u w:val="none"/>
        </w:rPr>
        <w:t xml:space="preserve"> w wykonaniu Umowy</w:t>
      </w:r>
      <w:r>
        <w:rPr>
          <w:rFonts w:ascii="Times New Roman" w:hAnsi="Times New Roman"/>
          <w:u w:val="none"/>
          <w:lang w:val="pl-PL"/>
        </w:rPr>
        <w:t>,</w:t>
      </w:r>
      <w:r w:rsidRPr="005E6BAE">
        <w:rPr>
          <w:rFonts w:ascii="Times New Roman" w:hAnsi="Times New Roman"/>
          <w:u w:val="none"/>
        </w:rPr>
        <w:t xml:space="preserve"> w stosunku do przewidzianych</w:t>
      </w:r>
      <w:r w:rsidRPr="005E6BAE">
        <w:rPr>
          <w:rFonts w:ascii="Times New Roman" w:hAnsi="Times New Roman"/>
          <w:u w:val="none"/>
          <w:lang w:val="pl-PL"/>
        </w:rPr>
        <w:t xml:space="preserve"> </w:t>
      </w:r>
      <w:r w:rsidRPr="005E6BAE">
        <w:rPr>
          <w:rFonts w:ascii="Times New Roman" w:hAnsi="Times New Roman"/>
          <w:u w:val="none"/>
        </w:rPr>
        <w:t xml:space="preserve">terminów </w:t>
      </w:r>
      <w:r w:rsidRPr="005E6BAE">
        <w:rPr>
          <w:rFonts w:ascii="Times New Roman" w:hAnsi="Times New Roman"/>
          <w:u w:val="none"/>
          <w:lang w:val="pl-PL"/>
        </w:rPr>
        <w:t xml:space="preserve">albo w usunięciu wad w terminach wskazanych przez Zamawiającego, </w:t>
      </w:r>
      <w:r w:rsidRPr="005E6BAE">
        <w:rPr>
          <w:rFonts w:ascii="Times New Roman" w:hAnsi="Times New Roman"/>
          <w:u w:val="none"/>
        </w:rPr>
        <w:t>Zamawiający ma prawo żądać od Przyjmującego Zamówienie kary umownej</w:t>
      </w:r>
      <w:r w:rsidRPr="005E6BAE">
        <w:rPr>
          <w:rFonts w:ascii="Times New Roman" w:hAnsi="Times New Roman"/>
          <w:u w:val="none"/>
          <w:lang w:val="pl-PL"/>
        </w:rPr>
        <w:t xml:space="preserve"> </w:t>
      </w:r>
      <w:r w:rsidRPr="005E6BAE">
        <w:rPr>
          <w:rFonts w:ascii="Times New Roman" w:hAnsi="Times New Roman"/>
          <w:u w:val="none"/>
        </w:rPr>
        <w:t xml:space="preserve">w </w:t>
      </w:r>
      <w:r w:rsidRPr="00971499">
        <w:rPr>
          <w:rFonts w:ascii="Times New Roman" w:hAnsi="Times New Roman"/>
          <w:u w:val="none"/>
        </w:rPr>
        <w:t>wysokości 0,</w:t>
      </w:r>
      <w:r w:rsidRPr="00971499">
        <w:rPr>
          <w:rFonts w:ascii="Times New Roman" w:hAnsi="Times New Roman"/>
          <w:u w:val="none"/>
          <w:lang w:val="pl-PL"/>
        </w:rPr>
        <w:t>2</w:t>
      </w:r>
      <w:r w:rsidRPr="00971499">
        <w:rPr>
          <w:rFonts w:ascii="Times New Roman" w:hAnsi="Times New Roman"/>
          <w:u w:val="none"/>
        </w:rPr>
        <w:t>%</w:t>
      </w:r>
      <w:r w:rsidRPr="005E6BAE">
        <w:rPr>
          <w:rFonts w:ascii="Times New Roman" w:hAnsi="Times New Roman"/>
          <w:u w:val="none"/>
        </w:rPr>
        <w:t xml:space="preserve"> </w:t>
      </w:r>
      <w:r w:rsidRPr="005E6BAE">
        <w:rPr>
          <w:rFonts w:ascii="Times New Roman" w:hAnsi="Times New Roman"/>
          <w:u w:val="none"/>
          <w:lang w:val="pl-PL"/>
        </w:rPr>
        <w:t xml:space="preserve">łącznego </w:t>
      </w:r>
      <w:r w:rsidRPr="005E6BAE">
        <w:rPr>
          <w:rFonts w:ascii="Times New Roman" w:hAnsi="Times New Roman"/>
          <w:u w:val="none"/>
        </w:rPr>
        <w:t>wynagrodzenia</w:t>
      </w:r>
      <w:r w:rsidRPr="005E6BAE">
        <w:rPr>
          <w:rFonts w:ascii="Times New Roman" w:hAnsi="Times New Roman"/>
          <w:u w:val="none"/>
          <w:lang w:val="pl-PL"/>
        </w:rPr>
        <w:t xml:space="preserve"> brutto</w:t>
      </w:r>
      <w:r w:rsidRPr="005E6BAE">
        <w:rPr>
          <w:rFonts w:ascii="Times New Roman" w:hAnsi="Times New Roman"/>
          <w:u w:val="none"/>
        </w:rPr>
        <w:t xml:space="preserve"> </w:t>
      </w:r>
      <w:r w:rsidRPr="005E6BAE">
        <w:rPr>
          <w:rFonts w:ascii="Times New Roman" w:hAnsi="Times New Roman"/>
          <w:u w:val="none"/>
          <w:lang w:val="pl-PL"/>
        </w:rPr>
        <w:t xml:space="preserve">Wykonawcy </w:t>
      </w:r>
      <w:r w:rsidRPr="005E6BAE">
        <w:rPr>
          <w:rFonts w:ascii="Times New Roman" w:hAnsi="Times New Roman"/>
          <w:u w:val="none"/>
        </w:rPr>
        <w:t xml:space="preserve">za każdy dzień </w:t>
      </w:r>
      <w:r w:rsidRPr="005E6BAE">
        <w:rPr>
          <w:rFonts w:ascii="Times New Roman" w:hAnsi="Times New Roman"/>
          <w:u w:val="none"/>
          <w:lang w:val="pl-PL"/>
        </w:rPr>
        <w:t>opóźnienia</w:t>
      </w:r>
      <w:r w:rsidRPr="005E6BAE">
        <w:rPr>
          <w:rFonts w:ascii="Times New Roman" w:hAnsi="Times New Roman"/>
          <w:u w:val="none"/>
        </w:rPr>
        <w:t>.</w:t>
      </w:r>
    </w:p>
    <w:p w14:paraId="715E5970" w14:textId="77777777" w:rsidR="001D095E" w:rsidRDefault="00801B4F" w:rsidP="001D095E">
      <w:pPr>
        <w:pStyle w:val="Tekstpodstawowy3"/>
        <w:spacing w:after="120"/>
        <w:ind w:left="284" w:hanging="284"/>
        <w:rPr>
          <w:rFonts w:ascii="Times New Roman" w:hAnsi="Times New Roman"/>
          <w:u w:val="none"/>
        </w:rPr>
      </w:pPr>
      <w:r w:rsidRPr="001D095E">
        <w:rPr>
          <w:rFonts w:ascii="Times New Roman" w:hAnsi="Times New Roman"/>
          <w:u w:val="none"/>
        </w:rPr>
        <w:t>5. Kary umowne mogą zostać potrącone z wynagrodzenia należnego Wykonawcy.</w:t>
      </w:r>
    </w:p>
    <w:p w14:paraId="4ED2F18B" w14:textId="77777777" w:rsidR="001D095E" w:rsidRDefault="00801B4F" w:rsidP="001D095E">
      <w:pPr>
        <w:pStyle w:val="Tekstpodstawowy3"/>
        <w:spacing w:after="120"/>
        <w:ind w:left="284" w:hanging="284"/>
        <w:rPr>
          <w:rFonts w:ascii="Times New Roman" w:hAnsi="Times New Roman"/>
          <w:u w:val="none"/>
        </w:rPr>
      </w:pPr>
      <w:r w:rsidRPr="001D095E">
        <w:rPr>
          <w:rFonts w:ascii="Times New Roman" w:hAnsi="Times New Roman"/>
          <w:u w:val="none"/>
        </w:rPr>
        <w:t>6. Wykonawca ponosi odpowiedzialność za ewentualną szkodę, wyrządzoną Zamawiającemu  w związku z niewykonaniem lub nienależytym wykonaniem niniejszej umowy.</w:t>
      </w:r>
    </w:p>
    <w:p w14:paraId="660AC7F3" w14:textId="4B747C57" w:rsidR="00801B4F" w:rsidRPr="001D095E" w:rsidRDefault="00801B4F" w:rsidP="001D095E">
      <w:pPr>
        <w:pStyle w:val="Tekstpodstawowy3"/>
        <w:spacing w:after="120"/>
        <w:ind w:left="284" w:hanging="284"/>
        <w:rPr>
          <w:rFonts w:ascii="Times New Roman" w:hAnsi="Times New Roman"/>
          <w:u w:val="none"/>
        </w:rPr>
      </w:pPr>
      <w:r w:rsidRPr="001D095E">
        <w:rPr>
          <w:rFonts w:ascii="Times New Roman" w:hAnsi="Times New Roman"/>
          <w:u w:val="none"/>
        </w:rPr>
        <w:t>7. Zamawiający ma prawo dochodzenia odszkodowania na zasadach ogólnych w wypadku szkody przewyższającej naliczone kary umowne.</w:t>
      </w:r>
    </w:p>
    <w:p w14:paraId="46A5B242" w14:textId="77777777" w:rsidR="00801B4F" w:rsidRPr="005E6BAE" w:rsidRDefault="00801B4F" w:rsidP="00801B4F">
      <w:pPr>
        <w:keepNext/>
        <w:spacing w:after="120"/>
        <w:ind w:left="284" w:hanging="284"/>
        <w:jc w:val="both"/>
      </w:pPr>
      <w:r w:rsidRPr="005E6BAE">
        <w:rPr>
          <w:bCs/>
        </w:rPr>
        <w:lastRenderedPageBreak/>
        <w:t xml:space="preserve">8. </w:t>
      </w:r>
      <w:r>
        <w:rPr>
          <w:bCs/>
        </w:rPr>
        <w:t xml:space="preserve">Niniejsza umowa może zostać wypowiedziana przez każdą ze Stron, ze skutkiem na koniec miesiąca, w terminie nie krótszym niż 14-dniowy. </w:t>
      </w:r>
    </w:p>
    <w:p w14:paraId="5DB466EA" w14:textId="77777777" w:rsidR="00801B4F" w:rsidRPr="005F2E6F" w:rsidRDefault="00801B4F" w:rsidP="00801B4F">
      <w:pPr>
        <w:keepNext/>
        <w:spacing w:after="120"/>
        <w:ind w:left="284" w:hanging="284"/>
        <w:jc w:val="both"/>
        <w:rPr>
          <w:bCs/>
        </w:rPr>
      </w:pPr>
      <w:r w:rsidRPr="003602BA">
        <w:rPr>
          <w:bCs/>
        </w:rPr>
        <w:t>9. Z</w:t>
      </w:r>
      <w:r>
        <w:rPr>
          <w:bCs/>
        </w:rPr>
        <w:t>amawiający</w:t>
      </w:r>
      <w:r w:rsidRPr="003602BA">
        <w:rPr>
          <w:bCs/>
        </w:rPr>
        <w:t xml:space="preserve"> ma prawo do rozwiązania umowy bez zachowania okresu wypowiedzenia w razie zaprzestania przez </w:t>
      </w:r>
      <w:r>
        <w:rPr>
          <w:bCs/>
        </w:rPr>
        <w:t xml:space="preserve">Przyjmującego </w:t>
      </w:r>
      <w:r w:rsidRPr="003602BA">
        <w:rPr>
          <w:bCs/>
        </w:rPr>
        <w:t>Z</w:t>
      </w:r>
      <w:r>
        <w:rPr>
          <w:bCs/>
        </w:rPr>
        <w:t>amówienie</w:t>
      </w:r>
      <w:r w:rsidRPr="003602BA">
        <w:rPr>
          <w:bCs/>
        </w:rPr>
        <w:t xml:space="preserve"> wykonywania niniejszej umowy bez podania przyczyny.</w:t>
      </w:r>
    </w:p>
    <w:p w14:paraId="617AEED8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sym w:font="Times New Roman" w:char="00A7"/>
      </w:r>
      <w:r w:rsidRPr="005E6BAE">
        <w:rPr>
          <w:b/>
        </w:rPr>
        <w:t xml:space="preserve"> 6</w:t>
      </w:r>
    </w:p>
    <w:p w14:paraId="4429B461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t>Poufność</w:t>
      </w:r>
    </w:p>
    <w:p w14:paraId="0EF9B3E6" w14:textId="788ED567" w:rsidR="00801B4F" w:rsidRPr="005E6BAE" w:rsidRDefault="00801B4F" w:rsidP="00801B4F">
      <w:pPr>
        <w:pStyle w:val="Tekstpodstawowy3"/>
        <w:numPr>
          <w:ilvl w:val="0"/>
          <w:numId w:val="3"/>
        </w:numPr>
        <w:tabs>
          <w:tab w:val="clear" w:pos="360"/>
          <w:tab w:val="num" w:pos="284"/>
        </w:tabs>
        <w:spacing w:after="120"/>
        <w:ind w:left="284" w:hanging="284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</w:rPr>
        <w:t>Strony zobowiązują się do zachowania „tajemnicy przedsiębiorstwa” w rozumieniu przepisów  ustawy z dnia 16 kwietnia 1993 r. o zwalczaniu nieuczciwej konkurencji (</w:t>
      </w:r>
      <w:proofErr w:type="spellStart"/>
      <w:r w:rsidRPr="005E6BAE">
        <w:rPr>
          <w:rFonts w:ascii="Times New Roman" w:hAnsi="Times New Roman"/>
          <w:u w:val="none"/>
        </w:rPr>
        <w:t>t.j</w:t>
      </w:r>
      <w:proofErr w:type="spellEnd"/>
      <w:r w:rsidRPr="005E6BAE">
        <w:rPr>
          <w:rFonts w:ascii="Times New Roman" w:hAnsi="Times New Roman"/>
          <w:u w:val="none"/>
        </w:rPr>
        <w:t xml:space="preserve">. </w:t>
      </w:r>
      <w:r w:rsidRPr="00971499">
        <w:rPr>
          <w:rFonts w:ascii="Times New Roman" w:hAnsi="Times New Roman"/>
          <w:u w:val="none"/>
        </w:rPr>
        <w:t>Dz. U. z 20</w:t>
      </w:r>
      <w:r>
        <w:rPr>
          <w:rFonts w:ascii="Times New Roman" w:hAnsi="Times New Roman"/>
          <w:u w:val="none"/>
          <w:lang w:val="pl-PL"/>
        </w:rPr>
        <w:t>2</w:t>
      </w:r>
      <w:r w:rsidR="00B47CD6">
        <w:rPr>
          <w:rFonts w:ascii="Times New Roman" w:hAnsi="Times New Roman"/>
          <w:u w:val="none"/>
          <w:lang w:val="pl-PL"/>
        </w:rPr>
        <w:t>2</w:t>
      </w:r>
      <w:r w:rsidRPr="00971499">
        <w:rPr>
          <w:rFonts w:ascii="Times New Roman" w:hAnsi="Times New Roman"/>
          <w:u w:val="none"/>
        </w:rPr>
        <w:t xml:space="preserve"> r. poz. </w:t>
      </w:r>
      <w:r>
        <w:rPr>
          <w:rFonts w:ascii="Times New Roman" w:hAnsi="Times New Roman"/>
          <w:u w:val="none"/>
          <w:lang w:val="pl-PL"/>
        </w:rPr>
        <w:t>1</w:t>
      </w:r>
      <w:r w:rsidR="00B47CD6">
        <w:rPr>
          <w:rFonts w:ascii="Times New Roman" w:hAnsi="Times New Roman"/>
          <w:u w:val="none"/>
          <w:lang w:val="pl-PL"/>
        </w:rPr>
        <w:t>23</w:t>
      </w:r>
      <w:r>
        <w:rPr>
          <w:rFonts w:ascii="Times New Roman" w:hAnsi="Times New Roman"/>
          <w:u w:val="none"/>
          <w:lang w:val="pl-PL"/>
        </w:rPr>
        <w:t>3</w:t>
      </w:r>
      <w:r w:rsidRPr="005E6BAE">
        <w:rPr>
          <w:rFonts w:ascii="Times New Roman" w:hAnsi="Times New Roman"/>
          <w:u w:val="none"/>
        </w:rPr>
        <w:t>). Przez tajemnicę przedsiębiorstwa rozumie się m.in.: zachowanie</w:t>
      </w:r>
      <w:r w:rsidRPr="005E6BAE">
        <w:rPr>
          <w:rFonts w:ascii="Times New Roman" w:hAnsi="Times New Roman"/>
          <w:u w:val="none"/>
          <w:lang w:val="pl-PL"/>
        </w:rPr>
        <w:t xml:space="preserve"> </w:t>
      </w:r>
      <w:r w:rsidRPr="005E6BAE">
        <w:rPr>
          <w:rFonts w:ascii="Times New Roman" w:hAnsi="Times New Roman"/>
          <w:u w:val="none"/>
        </w:rPr>
        <w:t xml:space="preserve">w ścisłej tajemnicy wszelkich informacji programowych, technicznych, technologicznych, handlowych, organizacyjnych, o rozliczeniach finansowych, itp. oraz dotyczących umów  i klientów obu Stron Umowy, do których Strony uzyskają wzajemny dostęp w związku z niniejszą Umową, a bezpośrednio nieujawnionych do publicznej wiadomości. Jakiekolwiek przekazywanie, ujawnianie, wykorzystywanie, zbywanie albo oferowanie zbycia informacji przez którąkolwiek ze Stron, jest </w:t>
      </w:r>
      <w:r>
        <w:rPr>
          <w:rFonts w:ascii="Times New Roman" w:hAnsi="Times New Roman"/>
          <w:u w:val="none"/>
          <w:lang w:val="pl-PL"/>
        </w:rPr>
        <w:t>nie</w:t>
      </w:r>
      <w:r w:rsidRPr="005E6BAE">
        <w:rPr>
          <w:rFonts w:ascii="Times New Roman" w:hAnsi="Times New Roman"/>
          <w:u w:val="none"/>
        </w:rPr>
        <w:t xml:space="preserve">dopuszczalne </w:t>
      </w:r>
      <w:r>
        <w:rPr>
          <w:rFonts w:ascii="Times New Roman" w:hAnsi="Times New Roman"/>
          <w:u w:val="none"/>
          <w:lang w:val="pl-PL"/>
        </w:rPr>
        <w:t>bez</w:t>
      </w:r>
      <w:r w:rsidRPr="005E6BAE">
        <w:rPr>
          <w:rFonts w:ascii="Times New Roman" w:hAnsi="Times New Roman"/>
          <w:u w:val="none"/>
        </w:rPr>
        <w:t xml:space="preserve"> pisemn</w:t>
      </w:r>
      <w:r>
        <w:rPr>
          <w:rFonts w:ascii="Times New Roman" w:hAnsi="Times New Roman"/>
          <w:u w:val="none"/>
          <w:lang w:val="pl-PL"/>
        </w:rPr>
        <w:t>ej zgody</w:t>
      </w:r>
      <w:r w:rsidRPr="005E6BAE">
        <w:rPr>
          <w:rFonts w:ascii="Times New Roman" w:hAnsi="Times New Roman"/>
          <w:u w:val="none"/>
        </w:rPr>
        <w:t xml:space="preserve"> drugiej Strony.</w:t>
      </w:r>
    </w:p>
    <w:p w14:paraId="1C773D0C" w14:textId="77777777" w:rsidR="00801B4F" w:rsidRPr="005E6BAE" w:rsidRDefault="00801B4F" w:rsidP="00801B4F">
      <w:pPr>
        <w:pStyle w:val="Tekstpodstawowy3"/>
        <w:numPr>
          <w:ilvl w:val="0"/>
          <w:numId w:val="3"/>
        </w:numPr>
        <w:tabs>
          <w:tab w:val="clear" w:pos="360"/>
          <w:tab w:val="num" w:pos="284"/>
        </w:tabs>
        <w:spacing w:after="120"/>
        <w:ind w:left="284" w:hanging="284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</w:rPr>
        <w:t>Obowiązek zachowania tajemnicy nie dotyczy jednak dokumentów i informacji, które zostaną ujawnione:</w:t>
      </w:r>
    </w:p>
    <w:p w14:paraId="256DBB92" w14:textId="77777777" w:rsidR="00801B4F" w:rsidRPr="005E6BAE" w:rsidRDefault="00801B4F" w:rsidP="00801B4F">
      <w:pPr>
        <w:numPr>
          <w:ilvl w:val="2"/>
          <w:numId w:val="1"/>
        </w:numPr>
        <w:tabs>
          <w:tab w:val="clear" w:pos="606"/>
          <w:tab w:val="num" w:pos="567"/>
        </w:tabs>
        <w:spacing w:after="120"/>
        <w:ind w:left="567" w:hanging="284"/>
        <w:jc w:val="both"/>
      </w:pPr>
      <w:r w:rsidRPr="005E6BAE">
        <w:t>przez jedną ze Stron za pisemną zgodą drugiej Strony,</w:t>
      </w:r>
    </w:p>
    <w:p w14:paraId="7DC18B14" w14:textId="77777777" w:rsidR="00801B4F" w:rsidRPr="005E6BAE" w:rsidRDefault="00801B4F" w:rsidP="00801B4F">
      <w:pPr>
        <w:numPr>
          <w:ilvl w:val="2"/>
          <w:numId w:val="1"/>
        </w:numPr>
        <w:tabs>
          <w:tab w:val="clear" w:pos="606"/>
          <w:tab w:val="num" w:pos="567"/>
        </w:tabs>
        <w:spacing w:after="120"/>
        <w:ind w:left="567" w:hanging="284"/>
        <w:jc w:val="both"/>
      </w:pPr>
      <w:r w:rsidRPr="005E6BAE">
        <w:t>przez Stronę, której informacja dotyczy,</w:t>
      </w:r>
    </w:p>
    <w:p w14:paraId="05018391" w14:textId="77777777" w:rsidR="00801B4F" w:rsidRPr="005E6BAE" w:rsidRDefault="00801B4F" w:rsidP="00801B4F">
      <w:pPr>
        <w:numPr>
          <w:ilvl w:val="2"/>
          <w:numId w:val="1"/>
        </w:numPr>
        <w:tabs>
          <w:tab w:val="clear" w:pos="606"/>
          <w:tab w:val="num" w:pos="567"/>
        </w:tabs>
        <w:spacing w:after="120"/>
        <w:ind w:left="567" w:hanging="284"/>
        <w:jc w:val="both"/>
      </w:pPr>
      <w:r w:rsidRPr="005E6BAE">
        <w:t>na żądanie uprawnionego organu lub sądu</w:t>
      </w:r>
      <w:r>
        <w:t>,</w:t>
      </w:r>
      <w:r w:rsidRPr="005E6BAE">
        <w:t xml:space="preserve"> lub których obowiązek ujawnienia wynika                      z obowiązujących przepisów pr</w:t>
      </w:r>
      <w:r>
        <w:t>awa</w:t>
      </w:r>
      <w:r w:rsidRPr="005E6BAE">
        <w:t>.</w:t>
      </w:r>
    </w:p>
    <w:p w14:paraId="26210A8C" w14:textId="77777777" w:rsidR="00801B4F" w:rsidRPr="005E6BAE" w:rsidRDefault="00801B4F" w:rsidP="00801B4F">
      <w:pPr>
        <w:pStyle w:val="Tekstpodstawowy3"/>
        <w:numPr>
          <w:ilvl w:val="0"/>
          <w:numId w:val="3"/>
        </w:numPr>
        <w:tabs>
          <w:tab w:val="clear" w:pos="360"/>
          <w:tab w:val="num" w:pos="284"/>
        </w:tabs>
        <w:spacing w:after="120"/>
        <w:ind w:left="284" w:hanging="284"/>
        <w:rPr>
          <w:rFonts w:ascii="Times New Roman" w:hAnsi="Times New Roman"/>
        </w:rPr>
      </w:pPr>
      <w:r w:rsidRPr="005E6BAE">
        <w:rPr>
          <w:rFonts w:ascii="Times New Roman" w:hAnsi="Times New Roman"/>
          <w:u w:val="none"/>
        </w:rPr>
        <w:t xml:space="preserve">W przypadku powierzenia zgodnie z Umową wykonania zobowiązań wynikających z niniejszej Umowy podwykonawcom, Przyjmujący Zamówienie ma obowiązek pouczyć takie podmioty o obowiązku zachowania tajemnicy, o którym mowa powyżej i odebrać od nich stosowne zobowiązanie w tym zakresie na piśmie. </w:t>
      </w:r>
    </w:p>
    <w:p w14:paraId="5C9E7187" w14:textId="77777777" w:rsidR="00801B4F" w:rsidRPr="005E6BAE" w:rsidRDefault="00801B4F" w:rsidP="00801B4F">
      <w:pPr>
        <w:pStyle w:val="Tekstpodstawowy3"/>
        <w:numPr>
          <w:ilvl w:val="0"/>
          <w:numId w:val="3"/>
        </w:numPr>
        <w:tabs>
          <w:tab w:val="clear" w:pos="360"/>
          <w:tab w:val="num" w:pos="284"/>
        </w:tabs>
        <w:spacing w:after="120"/>
        <w:ind w:left="284" w:hanging="284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</w:rPr>
        <w:t xml:space="preserve">W przypadku rozwiązania Umowy, obie Strony zobowiązują się do zwrotu najpóźniej do dnia jej rozwiązania wszelkich dokumentów i innych materiałów dotyczących „tajemnicy przedsiębiorstwa”, jakie sporządzone zostały w trakcie trwania Umowy albo w związku z nią lub przy okazji jej wykonywania, włączając w to kopie, a także zapisy na nośnikach danych. </w:t>
      </w:r>
    </w:p>
    <w:p w14:paraId="45762B9F" w14:textId="77777777" w:rsidR="00801B4F" w:rsidRPr="005E6BAE" w:rsidRDefault="00801B4F" w:rsidP="00801B4F">
      <w:pPr>
        <w:pStyle w:val="Tekstpodstawowy3"/>
        <w:numPr>
          <w:ilvl w:val="0"/>
          <w:numId w:val="3"/>
        </w:numPr>
        <w:tabs>
          <w:tab w:val="clear" w:pos="360"/>
          <w:tab w:val="num" w:pos="284"/>
        </w:tabs>
        <w:spacing w:after="120"/>
        <w:ind w:left="284" w:hanging="284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</w:rPr>
        <w:t xml:space="preserve">W razie naruszenia postanowień, o których mowa w niniejszym paragrafie, Zamawiający ma prawo obciążyć Przyjmującego Zamówienie karą umowną w wysokości trzykrotności </w:t>
      </w:r>
      <w:r>
        <w:rPr>
          <w:rFonts w:ascii="Times New Roman" w:hAnsi="Times New Roman"/>
          <w:u w:val="none"/>
          <w:lang w:val="pl-PL"/>
        </w:rPr>
        <w:t xml:space="preserve">miesięcznego </w:t>
      </w:r>
      <w:r w:rsidRPr="005E6BAE">
        <w:rPr>
          <w:rFonts w:ascii="Times New Roman" w:hAnsi="Times New Roman"/>
          <w:u w:val="none"/>
        </w:rPr>
        <w:t>wynagrodzenia brutto, płatną w terminie wskazanym w wezwaniu do zapłaty w tym zakresie.</w:t>
      </w:r>
    </w:p>
    <w:p w14:paraId="61745BF6" w14:textId="77777777" w:rsidR="00801B4F" w:rsidRPr="005E6BAE" w:rsidRDefault="00801B4F" w:rsidP="00801B4F">
      <w:pPr>
        <w:pStyle w:val="Tekstpodstawowy3"/>
        <w:numPr>
          <w:ilvl w:val="0"/>
          <w:numId w:val="3"/>
        </w:numPr>
        <w:tabs>
          <w:tab w:val="clear" w:pos="360"/>
          <w:tab w:val="num" w:pos="284"/>
        </w:tabs>
        <w:spacing w:after="120"/>
        <w:ind w:left="284" w:hanging="284"/>
        <w:rPr>
          <w:rFonts w:ascii="Times New Roman" w:hAnsi="Times New Roman"/>
          <w:u w:val="none"/>
        </w:rPr>
      </w:pPr>
      <w:r w:rsidRPr="005E6BAE">
        <w:rPr>
          <w:rFonts w:ascii="Times New Roman" w:hAnsi="Times New Roman"/>
          <w:u w:val="none"/>
        </w:rPr>
        <w:t>Zobowiązanie do zachowania poufności, o którym mowa w niniejszym paragrafie jest nieograniczone w czasie i trwa pomimo rozwiązania, wygaśnięcia, odstąpienia od umowy lub innego podobnego zdarzenia powodującego ustanie stosunku prawnego wynikającego                        z Umowy.</w:t>
      </w:r>
    </w:p>
    <w:p w14:paraId="47F8C71B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sym w:font="Times New Roman" w:char="00A7"/>
      </w:r>
      <w:r w:rsidRPr="005E6BAE">
        <w:rPr>
          <w:b/>
        </w:rPr>
        <w:t xml:space="preserve"> 7</w:t>
      </w:r>
    </w:p>
    <w:p w14:paraId="2DFB2F60" w14:textId="77777777" w:rsidR="00801B4F" w:rsidRPr="005E6BAE" w:rsidRDefault="00801B4F" w:rsidP="00801B4F">
      <w:pPr>
        <w:keepNext/>
        <w:tabs>
          <w:tab w:val="left" w:pos="255"/>
          <w:tab w:val="center" w:pos="5244"/>
        </w:tabs>
        <w:spacing w:after="120"/>
        <w:jc w:val="center"/>
        <w:rPr>
          <w:b/>
        </w:rPr>
      </w:pPr>
      <w:r w:rsidRPr="005E6BAE">
        <w:rPr>
          <w:b/>
        </w:rPr>
        <w:tab/>
        <w:t>Ochrona danych osobowych</w:t>
      </w:r>
    </w:p>
    <w:p w14:paraId="1855442E" w14:textId="77777777" w:rsidR="00801B4F" w:rsidRPr="005E6BAE" w:rsidRDefault="00801B4F" w:rsidP="00801B4F">
      <w:pPr>
        <w:pStyle w:val="Akapitzlist"/>
        <w:spacing w:after="120"/>
        <w:ind w:left="284" w:hanging="284"/>
        <w:jc w:val="both"/>
        <w:rPr>
          <w:kern w:val="1"/>
          <w:lang w:eastAsia="ar-SA"/>
        </w:rPr>
      </w:pPr>
      <w:r w:rsidRPr="005E6BAE">
        <w:rPr>
          <w:kern w:val="1"/>
          <w:lang w:val="pl-PL" w:eastAsia="ar-SA"/>
        </w:rPr>
        <w:t>1</w:t>
      </w:r>
      <w:r>
        <w:rPr>
          <w:kern w:val="1"/>
          <w:lang w:val="pl-PL" w:eastAsia="ar-SA"/>
        </w:rPr>
        <w:t>.</w:t>
      </w:r>
      <w:r w:rsidRPr="005E6BAE">
        <w:rPr>
          <w:kern w:val="1"/>
          <w:lang w:val="pl-PL" w:eastAsia="ar-SA"/>
        </w:rPr>
        <w:t xml:space="preserve"> </w:t>
      </w:r>
      <w:r w:rsidRPr="005E6BAE">
        <w:rPr>
          <w:kern w:val="1"/>
          <w:lang w:eastAsia="ar-SA"/>
        </w:rPr>
        <w:t>Dane osobowe uzyskane przez Wykonawcę i Zamawiającego w ramach wykonywania niniejszej Umowy będą przetwarzane zgodnie z ustawą z dnia 10 maja 2018 r. o ochronie danych osobowych (</w:t>
      </w:r>
      <w:proofErr w:type="spellStart"/>
      <w:r>
        <w:rPr>
          <w:kern w:val="1"/>
          <w:lang w:val="pl-PL" w:eastAsia="ar-SA"/>
        </w:rPr>
        <w:t>t.j</w:t>
      </w:r>
      <w:proofErr w:type="spellEnd"/>
      <w:r>
        <w:rPr>
          <w:kern w:val="1"/>
          <w:lang w:val="pl-PL" w:eastAsia="ar-SA"/>
        </w:rPr>
        <w:t xml:space="preserve">. </w:t>
      </w:r>
      <w:r w:rsidRPr="005E6BAE">
        <w:rPr>
          <w:kern w:val="1"/>
          <w:lang w:eastAsia="ar-SA"/>
        </w:rPr>
        <w:t>Dz.U.</w:t>
      </w:r>
      <w:r>
        <w:rPr>
          <w:kern w:val="1"/>
          <w:lang w:val="pl-PL" w:eastAsia="ar-SA"/>
        </w:rPr>
        <w:t xml:space="preserve"> z </w:t>
      </w:r>
      <w:r w:rsidRPr="005E6BAE">
        <w:rPr>
          <w:kern w:val="1"/>
          <w:lang w:eastAsia="ar-SA"/>
        </w:rPr>
        <w:t>201</w:t>
      </w:r>
      <w:r>
        <w:rPr>
          <w:kern w:val="1"/>
          <w:lang w:val="pl-PL" w:eastAsia="ar-SA"/>
        </w:rPr>
        <w:t xml:space="preserve">9 r. </w:t>
      </w:r>
      <w:proofErr w:type="spellStart"/>
      <w:r>
        <w:rPr>
          <w:kern w:val="1"/>
          <w:lang w:val="pl-PL" w:eastAsia="ar-SA"/>
        </w:rPr>
        <w:t>poz</w:t>
      </w:r>
      <w:proofErr w:type="spellEnd"/>
      <w:r w:rsidRPr="005E6BAE">
        <w:rPr>
          <w:kern w:val="1"/>
          <w:lang w:eastAsia="ar-SA"/>
        </w:rPr>
        <w:t>.</w:t>
      </w:r>
      <w:r>
        <w:rPr>
          <w:kern w:val="1"/>
          <w:lang w:val="pl-PL" w:eastAsia="ar-SA"/>
        </w:rPr>
        <w:t xml:space="preserve"> 1781</w:t>
      </w:r>
      <w:r w:rsidRPr="005E6BAE">
        <w:rPr>
          <w:kern w:val="1"/>
          <w:lang w:eastAsia="ar-SA"/>
        </w:rPr>
        <w:t xml:space="preserve">) oraz </w:t>
      </w:r>
      <w:r w:rsidRPr="005E6BAE">
        <w:t>Rozporządzeniem z dnia 27 kwietnia 2016 r.</w:t>
      </w:r>
      <w:r w:rsidRPr="005E6BAE">
        <w:rPr>
          <w:lang w:val="pl-PL"/>
        </w:rPr>
        <w:t xml:space="preserve"> </w:t>
      </w:r>
      <w:r w:rsidRPr="005E6BAE">
        <w:t xml:space="preserve">o ochronie danych osobowych (Dz. Urz. UE L 119 z 04.05.2016; zwanym dalej: </w:t>
      </w:r>
      <w:r w:rsidRPr="005E6BAE">
        <w:rPr>
          <w:i/>
        </w:rPr>
        <w:t>RODO</w:t>
      </w:r>
      <w:r w:rsidRPr="005E6BAE">
        <w:t>)</w:t>
      </w:r>
      <w:r w:rsidRPr="005E6BAE">
        <w:rPr>
          <w:lang w:val="pl-PL"/>
        </w:rPr>
        <w:t xml:space="preserve"> w celu wykonania niniejszej umowy.</w:t>
      </w:r>
    </w:p>
    <w:p w14:paraId="1A254512" w14:textId="77777777" w:rsidR="00801B4F" w:rsidRPr="005E6BAE" w:rsidRDefault="00801B4F" w:rsidP="001D095E">
      <w:pPr>
        <w:pStyle w:val="Akapitzlist"/>
        <w:ind w:left="284" w:hanging="284"/>
        <w:jc w:val="both"/>
        <w:rPr>
          <w:kern w:val="1"/>
          <w:lang w:eastAsia="ar-SA"/>
        </w:rPr>
      </w:pPr>
      <w:r w:rsidRPr="005E6BAE">
        <w:rPr>
          <w:kern w:val="1"/>
          <w:lang w:val="pl-PL" w:eastAsia="ar-SA"/>
        </w:rPr>
        <w:lastRenderedPageBreak/>
        <w:t xml:space="preserve">2. </w:t>
      </w:r>
      <w:r w:rsidRPr="005E6BAE">
        <w:rPr>
          <w:kern w:val="1"/>
          <w:lang w:eastAsia="ar-SA"/>
        </w:rPr>
        <w:t>Wykonawca zobowiązuje się, że nie będzie:</w:t>
      </w:r>
    </w:p>
    <w:p w14:paraId="22D78B66" w14:textId="77777777" w:rsidR="00801B4F" w:rsidRPr="005E6BAE" w:rsidRDefault="00801B4F" w:rsidP="001D095E">
      <w:pPr>
        <w:numPr>
          <w:ilvl w:val="0"/>
          <w:numId w:val="5"/>
        </w:numPr>
        <w:tabs>
          <w:tab w:val="left" w:pos="567"/>
        </w:tabs>
        <w:ind w:left="567" w:hanging="284"/>
        <w:jc w:val="both"/>
        <w:rPr>
          <w:kern w:val="1"/>
          <w:lang w:eastAsia="ar-SA"/>
        </w:rPr>
      </w:pPr>
      <w:r w:rsidRPr="005E6BAE">
        <w:rPr>
          <w:kern w:val="1"/>
          <w:lang w:eastAsia="ar-SA"/>
        </w:rPr>
        <w:t>udostępniał osobom trzecim żadnych danych osobowych otrzymanych od Zamawiającego lub zebranych w imieniu Zamawiającego,</w:t>
      </w:r>
    </w:p>
    <w:p w14:paraId="420B82F3" w14:textId="77777777" w:rsidR="00801B4F" w:rsidRPr="005E6BAE" w:rsidRDefault="00801B4F" w:rsidP="001D095E">
      <w:pPr>
        <w:numPr>
          <w:ilvl w:val="0"/>
          <w:numId w:val="5"/>
        </w:numPr>
        <w:ind w:left="567" w:hanging="284"/>
        <w:jc w:val="both"/>
        <w:rPr>
          <w:kern w:val="1"/>
          <w:lang w:eastAsia="ar-SA"/>
        </w:rPr>
      </w:pPr>
      <w:r w:rsidRPr="005E6BAE">
        <w:rPr>
          <w:kern w:val="1"/>
          <w:lang w:eastAsia="ar-SA"/>
        </w:rPr>
        <w:t>przetwarzał danych osobowych w systemach informatycznych,</w:t>
      </w:r>
    </w:p>
    <w:p w14:paraId="4EAB7546" w14:textId="77777777" w:rsidR="00801B4F" w:rsidRPr="005E6BAE" w:rsidRDefault="00801B4F" w:rsidP="00801B4F">
      <w:pPr>
        <w:numPr>
          <w:ilvl w:val="0"/>
          <w:numId w:val="5"/>
        </w:numPr>
        <w:spacing w:after="120"/>
        <w:ind w:left="567" w:hanging="284"/>
        <w:jc w:val="both"/>
        <w:rPr>
          <w:kern w:val="1"/>
          <w:lang w:eastAsia="ar-SA"/>
        </w:rPr>
      </w:pPr>
      <w:r w:rsidRPr="005E6BAE">
        <w:rPr>
          <w:kern w:val="1"/>
          <w:lang w:eastAsia="ar-SA"/>
        </w:rPr>
        <w:t>tworzył zbioru danych osobowych na podstawie otrzymanych danych osobowych, przy czym przez zbiór danych rozumie się każdy posiadający strukturę zestaw danych o charakterze osobowym, dostępnych według określonych kryteriów, niezależnie od tego, czy zestaw ten jest rozproszony lub podzielony funkcjonalnie.</w:t>
      </w:r>
    </w:p>
    <w:p w14:paraId="22BEE5D5" w14:textId="77777777" w:rsidR="00801B4F" w:rsidRPr="005E6BAE" w:rsidRDefault="00801B4F" w:rsidP="00801B4F">
      <w:pPr>
        <w:spacing w:after="120"/>
        <w:ind w:left="284" w:hanging="284"/>
        <w:jc w:val="both"/>
        <w:rPr>
          <w:kern w:val="1"/>
          <w:lang w:eastAsia="ar-SA"/>
        </w:rPr>
      </w:pPr>
      <w:r w:rsidRPr="005E6BAE">
        <w:rPr>
          <w:kern w:val="1"/>
          <w:lang w:eastAsia="ar-SA"/>
        </w:rPr>
        <w:t xml:space="preserve">3. Wykonawca zobowiązuje się do przechowywania dokumentów związanych z wykonywaniem Umowy z sposób zapewniający ich integralność i nieprzetwarzania danych osobowych w innych celach niż związanych z wykonywaniem Umowy. </w:t>
      </w:r>
    </w:p>
    <w:p w14:paraId="1083E955" w14:textId="5F04D55F" w:rsidR="00801B4F" w:rsidRPr="005E6BAE" w:rsidRDefault="00801B4F" w:rsidP="00333AA4">
      <w:pPr>
        <w:pStyle w:val="Akapitzlist"/>
        <w:ind w:left="284" w:hanging="284"/>
        <w:jc w:val="both"/>
        <w:rPr>
          <w:lang w:val="pl-PL"/>
        </w:rPr>
      </w:pPr>
      <w:r w:rsidRPr="005E6BAE">
        <w:rPr>
          <w:lang w:val="pl-PL"/>
        </w:rPr>
        <w:t xml:space="preserve">4. </w:t>
      </w:r>
      <w:r w:rsidRPr="005E6BAE">
        <w:t xml:space="preserve">Wykonawca oświadcza, że </w:t>
      </w:r>
      <w:r>
        <w:t>–</w:t>
      </w:r>
      <w:r w:rsidRPr="005E6BAE">
        <w:t xml:space="preserve"> zgodnie</w:t>
      </w:r>
      <w:r>
        <w:rPr>
          <w:lang w:val="pl-PL"/>
        </w:rPr>
        <w:t xml:space="preserve"> z</w:t>
      </w:r>
      <w:r w:rsidRPr="005E6BAE">
        <w:t xml:space="preserve"> RODO - wypełnił obowiązki informacyjne przewidziane</w:t>
      </w:r>
      <w:r w:rsidRPr="005E6BAE">
        <w:rPr>
          <w:lang w:val="pl-PL"/>
        </w:rPr>
        <w:t xml:space="preserve"> </w:t>
      </w:r>
      <w:r w:rsidRPr="005E6BAE">
        <w:t>w art. 13 i art. 14 RODO względem osób fizycznych, od których dane osobowe bezpośrednio lub pośrednio pozyskał</w:t>
      </w:r>
      <w:r w:rsidRPr="005E6BAE">
        <w:rPr>
          <w:shd w:val="clear" w:color="auto" w:fill="FFFFFF"/>
        </w:rPr>
        <w:t xml:space="preserve"> w celu ubiegania się o udzielenie zamówienia</w:t>
      </w:r>
      <w:r w:rsidRPr="005E6BAE">
        <w:t xml:space="preserve">. </w:t>
      </w:r>
    </w:p>
    <w:p w14:paraId="2F9B2A43" w14:textId="77777777" w:rsidR="00801B4F" w:rsidRPr="005E6BAE" w:rsidRDefault="00801B4F" w:rsidP="00333AA4">
      <w:pPr>
        <w:pStyle w:val="Akapitzlist"/>
        <w:ind w:left="567" w:hanging="284"/>
        <w:jc w:val="both"/>
        <w:rPr>
          <w:kern w:val="1"/>
          <w:lang w:eastAsia="ar-SA"/>
        </w:rPr>
      </w:pPr>
      <w:r w:rsidRPr="005E6BAE">
        <w:t>Dotyczy to w szczególności:</w:t>
      </w:r>
    </w:p>
    <w:p w14:paraId="6EB111A5" w14:textId="77777777" w:rsidR="00801B4F" w:rsidRPr="005E6BAE" w:rsidRDefault="00801B4F" w:rsidP="00333AA4">
      <w:pPr>
        <w:numPr>
          <w:ilvl w:val="0"/>
          <w:numId w:val="4"/>
        </w:numPr>
        <w:ind w:left="567" w:hanging="284"/>
      </w:pPr>
      <w:r w:rsidRPr="005E6BAE">
        <w:t xml:space="preserve">osób fizycznych skierowanych przez Wykonawcę do realizacji zamówienia, </w:t>
      </w:r>
    </w:p>
    <w:p w14:paraId="19FEE7D2" w14:textId="77777777" w:rsidR="00801B4F" w:rsidRPr="005E6BAE" w:rsidRDefault="00801B4F" w:rsidP="00333AA4">
      <w:pPr>
        <w:numPr>
          <w:ilvl w:val="0"/>
          <w:numId w:val="4"/>
        </w:numPr>
        <w:ind w:left="567" w:hanging="284"/>
      </w:pPr>
      <w:r w:rsidRPr="005E6BAE">
        <w:t>podwykonawców/podmiotów trzecich, będących osobami fizycznymi,</w:t>
      </w:r>
    </w:p>
    <w:p w14:paraId="631026F3" w14:textId="77777777" w:rsidR="00801B4F" w:rsidRPr="005E6BAE" w:rsidRDefault="00801B4F" w:rsidP="00333AA4">
      <w:pPr>
        <w:numPr>
          <w:ilvl w:val="0"/>
          <w:numId w:val="4"/>
        </w:numPr>
        <w:ind w:left="567" w:hanging="284"/>
      </w:pPr>
      <w:r w:rsidRPr="005E6BAE">
        <w:t>podwykonawcy/podmiotu trzeciego, będącego osobą fizyczną, prowadzącą jednoosobową działalność gospodarczą,</w:t>
      </w:r>
    </w:p>
    <w:p w14:paraId="7DB312F0" w14:textId="77777777" w:rsidR="00801B4F" w:rsidRPr="005E6BAE" w:rsidRDefault="00801B4F" w:rsidP="00333AA4">
      <w:pPr>
        <w:numPr>
          <w:ilvl w:val="0"/>
          <w:numId w:val="4"/>
        </w:numPr>
        <w:ind w:left="567" w:hanging="284"/>
        <w:jc w:val="both"/>
      </w:pPr>
      <w:r w:rsidRPr="005E6BAE">
        <w:t>pełnomocnika podwykonawcy/podmiotu trzeciego, będącego osobą fizyczną (np. dane osobowe zamieszczone w pełnomocnictwie),</w:t>
      </w:r>
    </w:p>
    <w:p w14:paraId="59EA7925" w14:textId="77777777" w:rsidR="00801B4F" w:rsidRPr="005E6BAE" w:rsidRDefault="00801B4F" w:rsidP="00801B4F">
      <w:pPr>
        <w:numPr>
          <w:ilvl w:val="0"/>
          <w:numId w:val="4"/>
        </w:numPr>
        <w:spacing w:after="120"/>
        <w:ind w:left="567" w:hanging="284"/>
      </w:pPr>
      <w:r w:rsidRPr="005E6BAE">
        <w:t>członka organu zarządzającego podwykonawcy/podmiotu trzeciego, będącego osobą                  fizyczną (np. dane osobowe z</w:t>
      </w:r>
      <w:r>
        <w:t>amieszczone w informacji z KRK).</w:t>
      </w:r>
    </w:p>
    <w:p w14:paraId="1336794E" w14:textId="77777777" w:rsidR="00801B4F" w:rsidRPr="005E6BAE" w:rsidRDefault="00801B4F" w:rsidP="00801B4F">
      <w:pPr>
        <w:spacing w:after="120"/>
        <w:ind w:left="284" w:hanging="284"/>
        <w:jc w:val="both"/>
      </w:pPr>
      <w:r w:rsidRPr="005E6BAE">
        <w:t xml:space="preserve">5. Zamawiający informuje, że przetwarzając dane osobowe, które pośrednio pozyskał w celu związanym z postępowaniem o udzielenie zamówienia publicznego, nie jest obowiązany do wypełniania obowiązku informacyjnego, mając na względzie treść </w:t>
      </w:r>
      <w:proofErr w:type="spellStart"/>
      <w:r w:rsidRPr="005E6BAE">
        <w:t>wyłączeń</w:t>
      </w:r>
      <w:proofErr w:type="spellEnd"/>
      <w:r w:rsidRPr="005E6BAE">
        <w:t xml:space="preserve"> zawartych w art. 14 ust. 5 RODO. </w:t>
      </w:r>
    </w:p>
    <w:p w14:paraId="2BD8584A" w14:textId="77777777" w:rsidR="00801B4F" w:rsidRPr="005E6BAE" w:rsidRDefault="00801B4F" w:rsidP="00801B4F">
      <w:pPr>
        <w:suppressAutoHyphens/>
        <w:spacing w:after="120"/>
        <w:ind w:left="284" w:hanging="284"/>
        <w:jc w:val="both"/>
        <w:rPr>
          <w:bCs/>
          <w:lang w:val="x-none"/>
        </w:rPr>
      </w:pPr>
      <w:r w:rsidRPr="005E6BAE">
        <w:rPr>
          <w:bCs/>
        </w:rPr>
        <w:t xml:space="preserve">6. </w:t>
      </w:r>
      <w:r w:rsidRPr="005E6BAE">
        <w:rPr>
          <w:bCs/>
          <w:lang w:val="x-none"/>
        </w:rPr>
        <w:t xml:space="preserve">Dane </w:t>
      </w:r>
      <w:r w:rsidRPr="005E6BAE">
        <w:rPr>
          <w:bCs/>
        </w:rPr>
        <w:t>osobowe pozyskane przez Zamawiającego</w:t>
      </w:r>
      <w:r w:rsidRPr="005E6BAE">
        <w:rPr>
          <w:bCs/>
          <w:lang w:val="x-none"/>
        </w:rPr>
        <w:t xml:space="preserve"> będą przetwarzane w celu realizacji postanowień niniejszej umowy</w:t>
      </w:r>
      <w:r w:rsidRPr="005E6BAE">
        <w:rPr>
          <w:bCs/>
        </w:rPr>
        <w:t>,</w:t>
      </w:r>
      <w:r w:rsidRPr="005E6BAE">
        <w:rPr>
          <w:bCs/>
          <w:lang w:val="x-none"/>
        </w:rPr>
        <w:t xml:space="preserve"> w tym </w:t>
      </w:r>
      <w:r>
        <w:rPr>
          <w:bCs/>
        </w:rPr>
        <w:t>realizacji</w:t>
      </w:r>
      <w:r w:rsidRPr="005E6BAE">
        <w:rPr>
          <w:bCs/>
          <w:lang w:val="x-none"/>
        </w:rPr>
        <w:t xml:space="preserve"> faktury, a po ustaniu okresu trwania </w:t>
      </w:r>
      <w:r w:rsidRPr="005E6BAE">
        <w:rPr>
          <w:bCs/>
        </w:rPr>
        <w:t>u</w:t>
      </w:r>
      <w:r w:rsidRPr="005E6BAE">
        <w:rPr>
          <w:bCs/>
          <w:lang w:val="x-none"/>
        </w:rPr>
        <w:t>mowy mogą być przetwarzane w celach księgowo-rachunkowych.</w:t>
      </w:r>
    </w:p>
    <w:p w14:paraId="25BFD624" w14:textId="77777777" w:rsidR="00801B4F" w:rsidRPr="005E6BAE" w:rsidRDefault="00801B4F" w:rsidP="00801B4F">
      <w:pPr>
        <w:suppressAutoHyphens/>
        <w:spacing w:after="120"/>
        <w:ind w:left="284" w:hanging="284"/>
        <w:jc w:val="both"/>
        <w:rPr>
          <w:bCs/>
        </w:rPr>
      </w:pPr>
      <w:r w:rsidRPr="005E6BAE">
        <w:rPr>
          <w:bCs/>
        </w:rPr>
        <w:t xml:space="preserve">7. </w:t>
      </w:r>
      <w:r w:rsidRPr="005E6BAE">
        <w:rPr>
          <w:bCs/>
          <w:lang w:val="x-none"/>
        </w:rPr>
        <w:t>Wykonawca, którego dane dotyczą ma prawo dostępu do treści danych oraz ich poprawienia.</w:t>
      </w:r>
    </w:p>
    <w:p w14:paraId="4B86F2F4" w14:textId="77777777" w:rsidR="00801B4F" w:rsidRPr="005E6BAE" w:rsidRDefault="00801B4F" w:rsidP="00801B4F">
      <w:pPr>
        <w:spacing w:after="120"/>
        <w:ind w:left="284" w:hanging="284"/>
        <w:jc w:val="both"/>
        <w:rPr>
          <w:shd w:val="clear" w:color="auto" w:fill="FFFFFF"/>
        </w:rPr>
      </w:pPr>
      <w:r w:rsidRPr="005E6BAE">
        <w:t>8. S</w:t>
      </w:r>
      <w:r w:rsidRPr="005E6BAE">
        <w:rPr>
          <w:shd w:val="clear" w:color="auto" w:fill="FFFFFF"/>
        </w:rPr>
        <w:t xml:space="preserve">korzystanie przez Wykonawcę z prawa do sprostowania jego danych osobowych nie może skutkować zmianą wyniku postępowania o udzielenie zamówienia ani zmianą postanowień umowy w zakresie niezgodnym z obowiązującymi przepisami oraz nie może naruszać integralności </w:t>
      </w:r>
      <w:r>
        <w:rPr>
          <w:shd w:val="clear" w:color="auto" w:fill="FFFFFF"/>
        </w:rPr>
        <w:t>dokumentacji dotyczącej</w:t>
      </w:r>
      <w:r w:rsidRPr="005E6BAE">
        <w:rPr>
          <w:shd w:val="clear" w:color="auto" w:fill="FFFFFF"/>
        </w:rPr>
        <w:t xml:space="preserve"> niniejszego postępowania.</w:t>
      </w:r>
    </w:p>
    <w:p w14:paraId="1323463F" w14:textId="77777777" w:rsidR="00801B4F" w:rsidRPr="005E6BAE" w:rsidRDefault="00801B4F" w:rsidP="00801B4F">
      <w:pPr>
        <w:spacing w:after="120"/>
        <w:ind w:left="284" w:hanging="284"/>
        <w:jc w:val="both"/>
        <w:rPr>
          <w:shd w:val="clear" w:color="auto" w:fill="FFFFFF"/>
        </w:rPr>
      </w:pPr>
      <w:r w:rsidRPr="005E6BAE">
        <w:t>9. P</w:t>
      </w:r>
      <w:r w:rsidRPr="005E6BAE">
        <w:rPr>
          <w:shd w:val="clear" w:color="auto" w:fill="FFFFFF"/>
        </w:rPr>
        <w:t>rawo Wykonawcy do żądania od ADO ograniczenia przetwarzania danych osobowych Wykonawcy nie ma zastosowania w odniesieniu do ich przechowywania w celu zapewnienia korzystania ze środków ochrony prawnej lub w celu ochrony praw innej osoby fizycznej lub prawnej, lub z uwagi na ważne względy interesu publicznego Unii Europejskiej lub państwa członkowskiego.</w:t>
      </w:r>
    </w:p>
    <w:p w14:paraId="4B4A9CED" w14:textId="77777777" w:rsidR="00801B4F" w:rsidRPr="005E6BAE" w:rsidRDefault="00801B4F" w:rsidP="00801B4F">
      <w:pPr>
        <w:spacing w:after="120"/>
        <w:ind w:left="284" w:hanging="284"/>
        <w:jc w:val="both"/>
      </w:pPr>
      <w:r w:rsidRPr="005E6BAE">
        <w:t xml:space="preserve">10. Zamawiający informuje Wykonawcę, że administratorem jego danych osobowych jest </w:t>
      </w:r>
      <w:r>
        <w:t>Dyrektor Sądu Okręgowego w Przemyślu</w:t>
      </w:r>
      <w:r w:rsidRPr="005E6BAE">
        <w:t>, ul. Konarskiego 6, 37 – 700 Przemyśl.</w:t>
      </w:r>
    </w:p>
    <w:p w14:paraId="0873193A" w14:textId="77777777" w:rsidR="00801B4F" w:rsidRPr="005E6BAE" w:rsidRDefault="00801B4F" w:rsidP="00801B4F">
      <w:pPr>
        <w:spacing w:after="120"/>
        <w:ind w:left="284" w:hanging="284"/>
        <w:jc w:val="both"/>
      </w:pPr>
      <w:r w:rsidRPr="005E6BAE">
        <w:t xml:space="preserve">11. Przetwarzanie danych osobowych odbywa się wyłącznie w celu realizacji zadań administratora, które wynikają z niniejszej umowy. </w:t>
      </w:r>
    </w:p>
    <w:p w14:paraId="429B737A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lastRenderedPageBreak/>
        <w:sym w:font="Times New Roman" w:char="00A7"/>
      </w:r>
      <w:r w:rsidRPr="005E6BAE">
        <w:rPr>
          <w:b/>
        </w:rPr>
        <w:t xml:space="preserve"> 9</w:t>
      </w:r>
    </w:p>
    <w:p w14:paraId="60A9EC01" w14:textId="77777777" w:rsidR="00801B4F" w:rsidRPr="005E6BAE" w:rsidRDefault="00801B4F" w:rsidP="00801B4F">
      <w:pPr>
        <w:keepNext/>
        <w:spacing w:after="120"/>
        <w:jc w:val="center"/>
        <w:rPr>
          <w:b/>
        </w:rPr>
      </w:pPr>
      <w:r w:rsidRPr="005E6BAE">
        <w:rPr>
          <w:b/>
        </w:rPr>
        <w:t>Postanowienia końcowe</w:t>
      </w:r>
    </w:p>
    <w:p w14:paraId="71CFD6A6" w14:textId="44D12DBB" w:rsidR="00801B4F" w:rsidRPr="00855ECB" w:rsidRDefault="00801B4F" w:rsidP="00801B4F">
      <w:pPr>
        <w:pStyle w:val="Tekstpodstawowy3"/>
        <w:spacing w:after="120"/>
        <w:ind w:left="284" w:hanging="284"/>
        <w:rPr>
          <w:rFonts w:ascii="Times New Roman" w:hAnsi="Times New Roman"/>
          <w:u w:val="none"/>
          <w:lang w:val="pl-PL"/>
        </w:rPr>
      </w:pPr>
      <w:r w:rsidRPr="005E6BAE">
        <w:rPr>
          <w:rFonts w:ascii="Times New Roman" w:hAnsi="Times New Roman"/>
          <w:u w:val="none"/>
        </w:rPr>
        <w:t>1. Dokumenty stanowiące integralną część niniejszej Umowy i dołączone do niej, jako Załącznik</w:t>
      </w:r>
      <w:r>
        <w:rPr>
          <w:rFonts w:ascii="Times New Roman" w:hAnsi="Times New Roman"/>
          <w:u w:val="none"/>
          <w:lang w:val="pl-PL"/>
        </w:rPr>
        <w:t xml:space="preserve"> nr 1</w:t>
      </w:r>
      <w:r w:rsidRPr="005E6BAE">
        <w:rPr>
          <w:rFonts w:ascii="Times New Roman" w:hAnsi="Times New Roman"/>
          <w:u w:val="none"/>
        </w:rPr>
        <w:t xml:space="preserve"> </w:t>
      </w:r>
      <w:r w:rsidRPr="005E6BAE">
        <w:rPr>
          <w:rFonts w:ascii="Times New Roman" w:hAnsi="Times New Roman"/>
          <w:u w:val="none"/>
          <w:lang w:val="pl-PL"/>
        </w:rPr>
        <w:t xml:space="preserve"> </w:t>
      </w:r>
      <w:r w:rsidRPr="00855ECB">
        <w:rPr>
          <w:rFonts w:ascii="Times New Roman" w:hAnsi="Times New Roman"/>
          <w:u w:val="none"/>
        </w:rPr>
        <w:t xml:space="preserve">to: Oferta Przyjmującego Zamówienie z dnia </w:t>
      </w:r>
      <w:r w:rsidR="00B47CD6">
        <w:rPr>
          <w:rFonts w:ascii="Times New Roman" w:hAnsi="Times New Roman"/>
          <w:u w:val="none"/>
          <w:lang w:val="pl-PL"/>
        </w:rPr>
        <w:t>……</w:t>
      </w:r>
      <w:r w:rsidR="00916F48">
        <w:rPr>
          <w:rFonts w:ascii="Times New Roman" w:hAnsi="Times New Roman"/>
          <w:u w:val="none"/>
          <w:lang w:val="pl-PL"/>
        </w:rPr>
        <w:t>…………..</w:t>
      </w:r>
      <w:r w:rsidR="00C8490F">
        <w:rPr>
          <w:rFonts w:ascii="Times New Roman" w:hAnsi="Times New Roman"/>
          <w:u w:val="none"/>
          <w:lang w:val="pl-PL"/>
        </w:rPr>
        <w:t xml:space="preserve"> r.</w:t>
      </w:r>
    </w:p>
    <w:p w14:paraId="4D6A9AE9" w14:textId="77777777" w:rsidR="00801B4F" w:rsidRDefault="00801B4F" w:rsidP="00801B4F">
      <w:pPr>
        <w:pStyle w:val="Akapitzlist"/>
        <w:tabs>
          <w:tab w:val="left" w:pos="2127"/>
        </w:tabs>
        <w:spacing w:after="120"/>
        <w:ind w:left="284" w:hanging="284"/>
        <w:jc w:val="both"/>
        <w:rPr>
          <w:lang w:val="pl-PL"/>
        </w:rPr>
      </w:pPr>
      <w:r w:rsidRPr="005E6BAE">
        <w:rPr>
          <w:lang w:val="pl-PL"/>
        </w:rPr>
        <w:t xml:space="preserve">2. W </w:t>
      </w:r>
      <w:r w:rsidRPr="005E6BAE">
        <w:t>sprawach nieuregulowanych niniejszą Umową będą miały zastosowanie odpowiednie przepisy polskiego prawa, w szczególności przepisy Kodeksu Cywilnego.</w:t>
      </w:r>
    </w:p>
    <w:p w14:paraId="0DC5B92F" w14:textId="2E3ED1F9" w:rsidR="00801B4F" w:rsidRDefault="00801B4F" w:rsidP="00801B4F">
      <w:pPr>
        <w:pStyle w:val="Akapitzlist"/>
        <w:tabs>
          <w:tab w:val="left" w:pos="2127"/>
        </w:tabs>
        <w:spacing w:after="120"/>
        <w:ind w:left="284" w:hanging="284"/>
        <w:jc w:val="both"/>
        <w:rPr>
          <w:lang w:val="pl-PL"/>
        </w:rPr>
      </w:pPr>
      <w:r w:rsidRPr="005E6BAE">
        <w:rPr>
          <w:lang w:val="pl-PL"/>
        </w:rPr>
        <w:t xml:space="preserve">3. </w:t>
      </w:r>
      <w:r w:rsidRPr="005E6BAE">
        <w:t>Wszystkie spory mogące wyniknąć z niniejszej Umowy będą rozwiązane przez Strony Umowy</w:t>
      </w:r>
      <w:r w:rsidR="00B47CD6">
        <w:rPr>
          <w:lang w:val="pl-PL"/>
        </w:rPr>
        <w:t xml:space="preserve"> </w:t>
      </w:r>
      <w:r w:rsidRPr="005E6BAE">
        <w:t xml:space="preserve">w sposób polubowny. W przypadku nieosiągnięcia porozumienia, spór rozstrzygnięty będzie przez sąd właściwy dla siedziby </w:t>
      </w:r>
      <w:r w:rsidRPr="005E6BAE">
        <w:rPr>
          <w:lang w:val="pl-PL"/>
        </w:rPr>
        <w:t>Wykonawcy</w:t>
      </w:r>
      <w:r w:rsidRPr="005E6BAE">
        <w:t>.</w:t>
      </w:r>
    </w:p>
    <w:p w14:paraId="755E000F" w14:textId="77777777" w:rsidR="00801B4F" w:rsidRDefault="00801B4F" w:rsidP="00801B4F">
      <w:pPr>
        <w:pStyle w:val="Akapitzlist"/>
        <w:tabs>
          <w:tab w:val="left" w:pos="2127"/>
        </w:tabs>
        <w:spacing w:after="120"/>
        <w:ind w:left="284" w:hanging="284"/>
        <w:jc w:val="both"/>
        <w:rPr>
          <w:lang w:val="pl-PL"/>
        </w:rPr>
      </w:pPr>
      <w:r w:rsidRPr="005E6BAE">
        <w:rPr>
          <w:lang w:val="pl-PL"/>
        </w:rPr>
        <w:t xml:space="preserve">4. </w:t>
      </w:r>
      <w:r w:rsidRPr="005E6BAE">
        <w:t>Wszystkie zmiany i uzupełnienia niniejszej umowy mogą być dokonywane wyłącznie w formie pisemnych aneksów, które dla swej ważności wymagają podpisów obydwu Stron.</w:t>
      </w:r>
    </w:p>
    <w:p w14:paraId="3235444C" w14:textId="77777777" w:rsidR="00801B4F" w:rsidRPr="005F2E6F" w:rsidRDefault="00801B4F" w:rsidP="00801B4F">
      <w:pPr>
        <w:pStyle w:val="Akapitzlist"/>
        <w:tabs>
          <w:tab w:val="left" w:pos="2127"/>
        </w:tabs>
        <w:spacing w:after="120"/>
        <w:ind w:left="284" w:hanging="284"/>
        <w:jc w:val="both"/>
        <w:rPr>
          <w:lang w:val="pl-PL"/>
        </w:rPr>
      </w:pPr>
      <w:r w:rsidRPr="005E6BAE">
        <w:t>5. Umowa została sporządzona w dwóch jednobrzmiących egzemplarzach, po jednym dla każdej ze Stron.</w:t>
      </w:r>
    </w:p>
    <w:p w14:paraId="4089F366" w14:textId="77777777" w:rsidR="00801B4F" w:rsidRPr="005E6BAE" w:rsidRDefault="00801B4F" w:rsidP="00801B4F">
      <w:pPr>
        <w:spacing w:line="276" w:lineRule="auto"/>
        <w:jc w:val="both"/>
      </w:pPr>
    </w:p>
    <w:p w14:paraId="074B5717" w14:textId="77777777" w:rsidR="00801B4F" w:rsidRPr="005E6BAE" w:rsidRDefault="00801B4F" w:rsidP="00801B4F">
      <w:pPr>
        <w:spacing w:line="276" w:lineRule="auto"/>
        <w:jc w:val="both"/>
      </w:pPr>
    </w:p>
    <w:p w14:paraId="7058C852" w14:textId="77777777" w:rsidR="00801B4F" w:rsidRPr="005E6BAE" w:rsidRDefault="00801B4F" w:rsidP="00801B4F">
      <w:pPr>
        <w:spacing w:line="276" w:lineRule="auto"/>
        <w:jc w:val="both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464"/>
        <w:gridCol w:w="4464"/>
      </w:tblGrid>
      <w:tr w:rsidR="00801B4F" w:rsidRPr="005E6BAE" w14:paraId="4D30AB3B" w14:textId="77777777" w:rsidTr="00E543C4">
        <w:trPr>
          <w:jc w:val="center"/>
        </w:trPr>
        <w:tc>
          <w:tcPr>
            <w:tcW w:w="4464" w:type="dxa"/>
          </w:tcPr>
          <w:p w14:paraId="1909F01F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jc w:val="center"/>
              <w:rPr>
                <w:b/>
              </w:rPr>
            </w:pPr>
            <w:r w:rsidRPr="005E6BAE">
              <w:rPr>
                <w:b/>
              </w:rPr>
              <w:t xml:space="preserve">Zamawiający          </w:t>
            </w:r>
          </w:p>
          <w:p w14:paraId="2D4D9254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rPr>
                <w:b/>
              </w:rPr>
            </w:pPr>
          </w:p>
          <w:p w14:paraId="13F37BC8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jc w:val="center"/>
              <w:rPr>
                <w:b/>
              </w:rPr>
            </w:pPr>
          </w:p>
          <w:p w14:paraId="7EE06445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4464" w:type="dxa"/>
          </w:tcPr>
          <w:p w14:paraId="0173A940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jc w:val="center"/>
              <w:rPr>
                <w:b/>
              </w:rPr>
            </w:pPr>
            <w:r w:rsidRPr="005E6BAE">
              <w:rPr>
                <w:b/>
              </w:rPr>
              <w:t>Przyjmujący Zamówienie</w:t>
            </w:r>
          </w:p>
        </w:tc>
      </w:tr>
      <w:tr w:rsidR="00801B4F" w:rsidRPr="005E6BAE" w14:paraId="2B8CFA48" w14:textId="77777777" w:rsidTr="00E543C4">
        <w:trPr>
          <w:jc w:val="center"/>
        </w:trPr>
        <w:tc>
          <w:tcPr>
            <w:tcW w:w="4464" w:type="dxa"/>
          </w:tcPr>
          <w:p w14:paraId="5F25CC00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jc w:val="center"/>
            </w:pPr>
            <w:r w:rsidRPr="005E6BAE">
              <w:t>………………………………...</w:t>
            </w:r>
          </w:p>
        </w:tc>
        <w:tc>
          <w:tcPr>
            <w:tcW w:w="4464" w:type="dxa"/>
          </w:tcPr>
          <w:p w14:paraId="481011F0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jc w:val="center"/>
            </w:pPr>
            <w:r w:rsidRPr="005E6BAE">
              <w:t>…………………………………..</w:t>
            </w:r>
          </w:p>
        </w:tc>
      </w:tr>
      <w:tr w:rsidR="00801B4F" w:rsidRPr="005E6BAE" w14:paraId="6540FF99" w14:textId="77777777" w:rsidTr="00E543C4">
        <w:trPr>
          <w:jc w:val="center"/>
        </w:trPr>
        <w:tc>
          <w:tcPr>
            <w:tcW w:w="4464" w:type="dxa"/>
          </w:tcPr>
          <w:p w14:paraId="5A6A6AAE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jc w:val="center"/>
            </w:pPr>
            <w:r w:rsidRPr="005E6BAE">
              <w:t>(podpis)</w:t>
            </w:r>
          </w:p>
        </w:tc>
        <w:tc>
          <w:tcPr>
            <w:tcW w:w="4464" w:type="dxa"/>
          </w:tcPr>
          <w:p w14:paraId="3F8B7CD6" w14:textId="77777777" w:rsidR="00801B4F" w:rsidRPr="005E6BAE" w:rsidRDefault="00801B4F" w:rsidP="00E543C4">
            <w:pPr>
              <w:tabs>
                <w:tab w:val="left" w:pos="6379"/>
              </w:tabs>
              <w:spacing w:line="276" w:lineRule="auto"/>
              <w:jc w:val="center"/>
            </w:pPr>
            <w:r w:rsidRPr="005E6BAE">
              <w:t>(podpis)</w:t>
            </w:r>
          </w:p>
        </w:tc>
      </w:tr>
    </w:tbl>
    <w:p w14:paraId="099A72F7" w14:textId="77777777" w:rsidR="00801B4F" w:rsidRPr="005E6BAE" w:rsidRDefault="00801B4F" w:rsidP="00801B4F">
      <w:pPr>
        <w:pStyle w:val="Nagwek1"/>
        <w:tabs>
          <w:tab w:val="num" w:pos="432"/>
        </w:tabs>
        <w:spacing w:line="276" w:lineRule="auto"/>
        <w:jc w:val="right"/>
        <w:rPr>
          <w:b w:val="0"/>
          <w:bCs/>
          <w:sz w:val="21"/>
          <w:szCs w:val="21"/>
          <w:lang w:val="pl-PL" w:eastAsia="ar-SA"/>
        </w:rPr>
      </w:pPr>
    </w:p>
    <w:p w14:paraId="0539342B" w14:textId="77777777" w:rsidR="00801B4F" w:rsidRPr="005E6BAE" w:rsidRDefault="00801B4F" w:rsidP="00801B4F">
      <w:pPr>
        <w:spacing w:line="276" w:lineRule="auto"/>
        <w:rPr>
          <w:sz w:val="21"/>
          <w:szCs w:val="21"/>
          <w:lang w:eastAsia="ar-SA"/>
        </w:rPr>
      </w:pPr>
    </w:p>
    <w:p w14:paraId="6ABD8341" w14:textId="77777777" w:rsidR="00E57617" w:rsidRDefault="00916F48"/>
    <w:sectPr w:rsidR="00E57617" w:rsidSect="00FB33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3CC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0A6C3C"/>
    <w:multiLevelType w:val="hybridMultilevel"/>
    <w:tmpl w:val="3806CAD6"/>
    <w:lvl w:ilvl="0" w:tplc="04150017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B176B87"/>
    <w:multiLevelType w:val="multilevel"/>
    <w:tmpl w:val="BA70C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4E2103"/>
    <w:multiLevelType w:val="multilevel"/>
    <w:tmpl w:val="722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F203C3"/>
    <w:multiLevelType w:val="hybridMultilevel"/>
    <w:tmpl w:val="807CA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 w:tplc="FFFFFFFF">
      <w:start w:val="7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78229C"/>
    <w:multiLevelType w:val="hybridMultilevel"/>
    <w:tmpl w:val="06D46F0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336A0E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EC3147"/>
    <w:multiLevelType w:val="hybridMultilevel"/>
    <w:tmpl w:val="5490796E"/>
    <w:lvl w:ilvl="0" w:tplc="FA7616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E4E1D"/>
    <w:multiLevelType w:val="hybridMultilevel"/>
    <w:tmpl w:val="0D1091AC"/>
    <w:lvl w:ilvl="0" w:tplc="ED3830B6">
      <w:start w:val="1"/>
      <w:numFmt w:val="bullet"/>
      <w:lvlText w:val="−"/>
      <w:lvlJc w:val="left"/>
      <w:pPr>
        <w:ind w:left="127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4F"/>
    <w:rsid w:val="000748F3"/>
    <w:rsid w:val="001D095E"/>
    <w:rsid w:val="00200920"/>
    <w:rsid w:val="002E06EA"/>
    <w:rsid w:val="00333AA4"/>
    <w:rsid w:val="005367BA"/>
    <w:rsid w:val="00801B4F"/>
    <w:rsid w:val="00916F48"/>
    <w:rsid w:val="00A47184"/>
    <w:rsid w:val="00A51384"/>
    <w:rsid w:val="00B47CD6"/>
    <w:rsid w:val="00BC4FE3"/>
    <w:rsid w:val="00BD7C45"/>
    <w:rsid w:val="00C8490F"/>
    <w:rsid w:val="00D305FB"/>
    <w:rsid w:val="00FB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94DD"/>
  <w15:chartTrackingRefBased/>
  <w15:docId w15:val="{1D72847A-02EF-45A9-A04C-CB970D51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01B4F"/>
    <w:pPr>
      <w:keepNext/>
      <w:outlineLvl w:val="0"/>
    </w:pPr>
    <w:rPr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1B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01B4F"/>
    <w:pPr>
      <w:jc w:val="both"/>
    </w:pPr>
    <w:rPr>
      <w:rFonts w:ascii="Arial" w:hAnsi="Arial"/>
      <w:u w:val="single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01B4F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paragraph" w:styleId="Akapitzlist">
    <w:name w:val="List Paragraph"/>
    <w:aliases w:val="normalny tekst"/>
    <w:basedOn w:val="Normalny"/>
    <w:link w:val="AkapitzlistZnak"/>
    <w:qFormat/>
    <w:rsid w:val="00801B4F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rsid w:val="00801B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5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2678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 Bartłomiej</dc:creator>
  <cp:keywords/>
  <dc:description/>
  <cp:lastModifiedBy>Blama Marek</cp:lastModifiedBy>
  <cp:revision>6</cp:revision>
  <cp:lastPrinted>2023-12-27T11:58:00Z</cp:lastPrinted>
  <dcterms:created xsi:type="dcterms:W3CDTF">2024-12-08T14:10:00Z</dcterms:created>
  <dcterms:modified xsi:type="dcterms:W3CDTF">2025-12-04T20:32:00Z</dcterms:modified>
</cp:coreProperties>
</file>